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8E1D" w14:textId="015CB68D" w:rsidR="00F07DEF" w:rsidRPr="00EC6823" w:rsidRDefault="00F07DEF" w:rsidP="00EC6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823">
        <w:rPr>
          <w:rFonts w:ascii="Times New Roman" w:hAnsi="Times New Roman" w:cs="Times New Roman"/>
          <w:b/>
          <w:sz w:val="24"/>
          <w:szCs w:val="24"/>
        </w:rPr>
        <w:t>ПУБЛИЧНЫЙ ДОГОВОР ОФЕРТЫ</w:t>
      </w:r>
    </w:p>
    <w:p w14:paraId="5CD3E5F6" w14:textId="4829E4B0" w:rsidR="00F07DEF" w:rsidRPr="00EC6823" w:rsidRDefault="00F07DEF" w:rsidP="00EC6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823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14:paraId="46FAB33F" w14:textId="77777777" w:rsidR="00F07DEF" w:rsidRPr="00EC6823" w:rsidRDefault="00F07DEF" w:rsidP="00EC68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BB4106" w14:textId="0D5E9108" w:rsidR="00F07DEF" w:rsidRPr="00EC6823" w:rsidRDefault="00F07DEF" w:rsidP="00EC6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г. Минск</w:t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</w:r>
      <w:r w:rsidRPr="00EC6823">
        <w:rPr>
          <w:rFonts w:ascii="Times New Roman" w:hAnsi="Times New Roman" w:cs="Times New Roman"/>
          <w:sz w:val="24"/>
          <w:szCs w:val="24"/>
        </w:rPr>
        <w:tab/>
        <w:t>в редакции 01.01.2026 г.</w:t>
      </w:r>
    </w:p>
    <w:p w14:paraId="1CBA3216" w14:textId="77777777" w:rsidR="00F07DEF" w:rsidRPr="00EC6823" w:rsidRDefault="00F07DEF" w:rsidP="00EC68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204498" w14:textId="6CB8DE7F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6823">
        <w:rPr>
          <w:rFonts w:ascii="Times New Roman" w:hAnsi="Times New Roman" w:cs="Times New Roman"/>
          <w:sz w:val="24"/>
          <w:szCs w:val="24"/>
        </w:rPr>
        <w:t>Настоящий договор определяет взаимные права и обязанности общества с ограниченной ответственностью «Клуб чирлидинга и акробатики», именуемое в дальнейшем «Исполнитель», в лице директора Янковского Яна Олеговича, действующего на основании Устава, с одной стороны, и потребителя услуг, именуемого в дальнейшем «Заказчик», с другой стороны, принявшего (акцептовавшего) публичное предложение (оферту) о заключении договора (далее – Стороны).</w:t>
      </w:r>
    </w:p>
    <w:p w14:paraId="26F44374" w14:textId="77777777" w:rsidR="00F07DEF" w:rsidRPr="00EC6823" w:rsidRDefault="00F07DEF" w:rsidP="00EC682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C7084" w14:textId="77777777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823">
        <w:rPr>
          <w:rFonts w:ascii="Times New Roman" w:hAnsi="Times New Roman" w:cs="Times New Roman"/>
          <w:b/>
          <w:sz w:val="24"/>
          <w:szCs w:val="24"/>
        </w:rPr>
        <w:t>1. ПОРЯДОК ЗАКЛЮЧЕНИЯ ДОГОВОРА</w:t>
      </w:r>
    </w:p>
    <w:p w14:paraId="55053458" w14:textId="77777777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B5FD3E" w14:textId="77777777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1.1.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предоставлению услуги в отношении неопределенного круга лиц (Заказчиков), обратившихся за указанными услугами.</w:t>
      </w:r>
    </w:p>
    <w:p w14:paraId="37C1153B" w14:textId="77777777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1.2. Размещение текста настоящего Договора является предложением (офертой) Исполнителя заключить настоящий Договор (п. 2 ст. 407 Гражданского Кодекса Республики Беларусь).</w:t>
      </w:r>
    </w:p>
    <w:p w14:paraId="05584CE2" w14:textId="77777777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1.3. 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каких-либо условий, изъятий и оговорок (п. 1 ст. 398 Гражданского Кодекса Республики Беларусь).</w:t>
      </w:r>
    </w:p>
    <w:p w14:paraId="278A226A" w14:textId="77777777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1.4. Фактом, подтверждающим заключение публичного договора со стороны Заказчика, является оплата - акцепт (п. 3 ст. 408 Гражданского Кодекса Республики Беларусь).</w:t>
      </w:r>
    </w:p>
    <w:p w14:paraId="79570BB4" w14:textId="77777777" w:rsidR="00F07DEF" w:rsidRPr="00EC6823" w:rsidRDefault="00F07DEF" w:rsidP="00EC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1.5. Публичный договор, совершенный в вышеописанном порядке, считается заключенным в простой письменной форме (п. 2, п. 3 ст. 404 и п. 3 ст. 408 Гражданского Кодекса Республики Беларусь).</w:t>
      </w:r>
    </w:p>
    <w:p w14:paraId="1B68F85F" w14:textId="416760EE" w:rsidR="00F07DEF" w:rsidRPr="00EC6823" w:rsidRDefault="00F07DEF" w:rsidP="00EC6823">
      <w:pPr>
        <w:pStyle w:val="ab"/>
        <w:tabs>
          <w:tab w:val="left" w:pos="1409"/>
        </w:tabs>
        <w:kinsoku w:val="0"/>
        <w:overflowPunct w:val="0"/>
        <w:ind w:left="0" w:right="117" w:firstLine="0"/>
        <w:rPr>
          <w:lang w:val="ru-RU"/>
        </w:rPr>
      </w:pPr>
      <w:r w:rsidRPr="00EC6823">
        <w:rPr>
          <w:rFonts w:eastAsiaTheme="minorHAnsi"/>
          <w:lang w:val="ru-RU" w:eastAsia="en-US"/>
        </w:rPr>
        <w:t xml:space="preserve">1.6. </w:t>
      </w:r>
      <w:r w:rsidRPr="00EC6823">
        <w:rPr>
          <w:rFonts w:eastAsiaTheme="minorHAnsi"/>
          <w:lang w:eastAsia="en-US"/>
        </w:rPr>
        <w:t>Исполнитель имеет право менять условия Договора, публикуя новую редакцию на своем информационном ресурсе</w:t>
      </w:r>
      <w:r w:rsidR="00F2749B">
        <w:rPr>
          <w:rFonts w:eastAsiaTheme="minorHAnsi"/>
          <w:lang w:val="ru-RU" w:eastAsia="en-US"/>
        </w:rPr>
        <w:t xml:space="preserve"> </w:t>
      </w:r>
      <w:r w:rsidR="00F2749B" w:rsidRPr="00F2749B">
        <w:t>https://phoenix-club.by</w:t>
      </w:r>
      <w:r w:rsidRPr="00EC6823">
        <w:rPr>
          <w:rFonts w:eastAsiaTheme="minorHAnsi"/>
          <w:lang w:eastAsia="en-US"/>
        </w:rPr>
        <w:t>, а Заказчик обязуется самостоятельно знакомиться с актуальной редакцией и следить за выходом обновлений.</w:t>
      </w:r>
    </w:p>
    <w:p w14:paraId="01BC8B7D" w14:textId="77777777" w:rsidR="00F07DEF" w:rsidRPr="00EC6823" w:rsidRDefault="00F07DEF" w:rsidP="00EC6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FF8FE" w14:textId="413ECAD2" w:rsidR="00767CAD" w:rsidRPr="00EC6823" w:rsidRDefault="00F07DEF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7CAD" w:rsidRPr="00EC6823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14:paraId="20F7B5EE" w14:textId="77777777" w:rsidR="00F07DEF" w:rsidRPr="00EC6823" w:rsidRDefault="00F07DEF" w:rsidP="00EC6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63BC6" w14:textId="22CADB2E" w:rsidR="00767CAD" w:rsidRPr="00EC6823" w:rsidRDefault="00F10D62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2</w:t>
      </w:r>
      <w:r w:rsidR="00767CAD" w:rsidRPr="00EC6823">
        <w:rPr>
          <w:rFonts w:ascii="Times New Roman" w:hAnsi="Times New Roman" w:cs="Times New Roman"/>
          <w:sz w:val="24"/>
          <w:szCs w:val="24"/>
        </w:rPr>
        <w:t>.1. Исполнитель обязуется по поручению Заказчика оказывать Услуги</w:t>
      </w:r>
      <w:r w:rsidR="006A789C" w:rsidRPr="00EC6823">
        <w:rPr>
          <w:rFonts w:ascii="Times New Roman" w:hAnsi="Times New Roman" w:cs="Times New Roman"/>
          <w:sz w:val="24"/>
          <w:szCs w:val="24"/>
        </w:rPr>
        <w:t xml:space="preserve"> области физической культуры с элементами акробатики</w:t>
      </w:r>
      <w:r w:rsidR="00F2749B">
        <w:rPr>
          <w:rFonts w:ascii="Times New Roman" w:hAnsi="Times New Roman" w:cs="Times New Roman"/>
          <w:sz w:val="24"/>
          <w:szCs w:val="24"/>
        </w:rPr>
        <w:t xml:space="preserve"> и чирлидинга</w:t>
      </w:r>
      <w:r w:rsidR="00767CAD" w:rsidRPr="00EC6823">
        <w:rPr>
          <w:rFonts w:ascii="Times New Roman" w:hAnsi="Times New Roman" w:cs="Times New Roman"/>
          <w:sz w:val="24"/>
          <w:szCs w:val="24"/>
        </w:rPr>
        <w:t>, а Заказчик обязуется</w:t>
      </w:r>
      <w:r w:rsidR="00F1051B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>принять Услуги, оказанные Исполнителем, и оплатить их в порядке и на условиях,</w:t>
      </w:r>
      <w:r w:rsidR="00F1051B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>определенных настоящим Договором.</w:t>
      </w:r>
    </w:p>
    <w:p w14:paraId="0292972C" w14:textId="352FB61E" w:rsidR="006576FF" w:rsidRPr="00EC6823" w:rsidRDefault="006576FF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2.2. Услуги приобретаются в форме </w:t>
      </w:r>
      <w:r w:rsidR="00FC105A">
        <w:rPr>
          <w:rFonts w:ascii="Times New Roman" w:hAnsi="Times New Roman" w:cs="Times New Roman"/>
          <w:sz w:val="24"/>
          <w:szCs w:val="24"/>
        </w:rPr>
        <w:t xml:space="preserve">разового посещения или </w:t>
      </w:r>
      <w:r w:rsidRPr="00EC6823">
        <w:rPr>
          <w:rFonts w:ascii="Times New Roman" w:hAnsi="Times New Roman" w:cs="Times New Roman"/>
          <w:sz w:val="24"/>
          <w:szCs w:val="24"/>
        </w:rPr>
        <w:t>абонемента на определенное количество занятий</w:t>
      </w:r>
      <w:r w:rsidR="00FC105A">
        <w:rPr>
          <w:rFonts w:ascii="Times New Roman" w:hAnsi="Times New Roman" w:cs="Times New Roman"/>
          <w:sz w:val="24"/>
          <w:szCs w:val="24"/>
        </w:rPr>
        <w:t>, перечисленных в Приложение 1</w:t>
      </w:r>
      <w:r w:rsidRPr="00EC6823">
        <w:rPr>
          <w:rFonts w:ascii="Times New Roman" w:hAnsi="Times New Roman" w:cs="Times New Roman"/>
          <w:sz w:val="24"/>
          <w:szCs w:val="24"/>
        </w:rPr>
        <w:t>.</w:t>
      </w:r>
    </w:p>
    <w:p w14:paraId="2312DBF1" w14:textId="7FC87E09" w:rsidR="00767CAD" w:rsidRPr="00EC6823" w:rsidRDefault="00F10D62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2</w:t>
      </w:r>
      <w:r w:rsidR="00767CAD" w:rsidRPr="00EC6823">
        <w:rPr>
          <w:rFonts w:ascii="Times New Roman" w:hAnsi="Times New Roman" w:cs="Times New Roman"/>
          <w:sz w:val="24"/>
          <w:szCs w:val="24"/>
        </w:rPr>
        <w:t>.</w:t>
      </w:r>
      <w:r w:rsidR="006576FF" w:rsidRPr="00EC6823">
        <w:rPr>
          <w:rFonts w:ascii="Times New Roman" w:hAnsi="Times New Roman" w:cs="Times New Roman"/>
          <w:sz w:val="24"/>
          <w:szCs w:val="24"/>
        </w:rPr>
        <w:t>3</w:t>
      </w:r>
      <w:r w:rsidR="00767CAD" w:rsidRPr="00EC6823">
        <w:rPr>
          <w:rFonts w:ascii="Times New Roman" w:hAnsi="Times New Roman" w:cs="Times New Roman"/>
          <w:sz w:val="24"/>
          <w:szCs w:val="24"/>
        </w:rPr>
        <w:t xml:space="preserve">. 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Количество занятий, </w:t>
      </w:r>
      <w:r w:rsidR="00767CAD" w:rsidRPr="00EC6823">
        <w:rPr>
          <w:rFonts w:ascii="Times New Roman" w:hAnsi="Times New Roman" w:cs="Times New Roman"/>
          <w:sz w:val="24"/>
          <w:szCs w:val="24"/>
        </w:rPr>
        <w:t>период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>и иные условия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>определяются по соглашению</w:t>
      </w:r>
      <w:r w:rsidR="00F1051B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>сторон.</w:t>
      </w:r>
    </w:p>
    <w:p w14:paraId="54E8649F" w14:textId="77777777" w:rsidR="00F07DEF" w:rsidRPr="00EC6823" w:rsidRDefault="00F07DEF" w:rsidP="00EC6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D4EEA" w14:textId="42AA82FC" w:rsidR="00767CAD" w:rsidRPr="00EC6823" w:rsidRDefault="00767CAD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14:paraId="226FDF55" w14:textId="24EC4E88" w:rsidR="00F10D62" w:rsidRPr="00EC6823" w:rsidRDefault="00F10D62" w:rsidP="00EC6823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D95C6B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 Исполнитель обязан</w:t>
      </w:r>
    </w:p>
    <w:p w14:paraId="696AC3E3" w14:textId="6AD3FE06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3.1.1. оказать Заказчику Услуги в объеме и в сроки, согласованные сторонами настоящего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Договора, а именно: </w:t>
      </w:r>
      <w:r w:rsidR="000C15FC" w:rsidRPr="00EC6823">
        <w:rPr>
          <w:rFonts w:ascii="Times New Roman" w:hAnsi="Times New Roman" w:cs="Times New Roman"/>
          <w:sz w:val="24"/>
          <w:szCs w:val="24"/>
        </w:rPr>
        <w:t>предоставить услуги в области физической культуры с элементами акробатики</w:t>
      </w:r>
      <w:r w:rsidRPr="00EC6823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0C15FC" w:rsidRPr="00EC6823">
        <w:rPr>
          <w:rFonts w:ascii="Times New Roman" w:hAnsi="Times New Roman" w:cs="Times New Roman"/>
          <w:sz w:val="24"/>
          <w:szCs w:val="24"/>
        </w:rPr>
        <w:t xml:space="preserve">часов, </w:t>
      </w:r>
      <w:r w:rsidRPr="00EC6823">
        <w:rPr>
          <w:rFonts w:ascii="Times New Roman" w:hAnsi="Times New Roman" w:cs="Times New Roman"/>
          <w:sz w:val="24"/>
          <w:szCs w:val="24"/>
        </w:rPr>
        <w:t>оплаченных Заказчиком.</w:t>
      </w:r>
    </w:p>
    <w:p w14:paraId="04EB76DB" w14:textId="08D27DB6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3.1.2. оказывать Услуги Заказчику в рамках графика, утвержденного Исполнителем, по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согласованию с Заказчиком (устному или письменному);</w:t>
      </w:r>
    </w:p>
    <w:p w14:paraId="583B5ED6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3.1.3. предоставить тренерский состав для оказания Услуг;</w:t>
      </w:r>
    </w:p>
    <w:p w14:paraId="581C8B40" w14:textId="075FA88E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lastRenderedPageBreak/>
        <w:t>3.1.4. обеспечивать конфиденциальность информации, предоставленной Заказчиком, за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исключением случаев, когда предоставление доступа к такой информации для третьих лиц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является необходимым условием оказания Услуг, либо является обязательным в силу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требований законодательства Республики Беларусь.</w:t>
      </w:r>
    </w:p>
    <w:p w14:paraId="5A170777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3.1.5. самостоятельно определять формы, методы и способы оказания Услуг по Договору;</w:t>
      </w:r>
    </w:p>
    <w:p w14:paraId="0028A351" w14:textId="27DB5C2B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3.1.6. в срок не позднее 3-х дней с момента наступления обстоятельств, препятствующих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оказанию Услуг (уважительной причины) сообщить Заказчику о наступлении таких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обстоятельств и препятствий;</w:t>
      </w:r>
    </w:p>
    <w:p w14:paraId="602CA91B" w14:textId="2CE36426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3.1.7. компенсировать стоимость Услуг (занятий), не оказанных по вине Исполнителя, путем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предоставления дополнительных Услуг (занятий) в согласованное с Заказчиком время.</w:t>
      </w:r>
    </w:p>
    <w:p w14:paraId="010AD10A" w14:textId="30738AD6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3.1.8. компенсировать занятия, пропущенные Заказчиком по причине болезни (в случае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предъявления подтверждающих документов), путем предоставления дополнительных</w:t>
      </w:r>
      <w:r w:rsidR="00F10D62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занятий в течении 30 (тридцати) календарных дней с даты допуска </w:t>
      </w:r>
      <w:r w:rsidR="00F10D62" w:rsidRPr="00EC6823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EC6823">
        <w:rPr>
          <w:rFonts w:ascii="Times New Roman" w:hAnsi="Times New Roman" w:cs="Times New Roman"/>
          <w:sz w:val="24"/>
          <w:szCs w:val="24"/>
        </w:rPr>
        <w:t>к занятиям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врачом в согласованное с Заказчиком время, при условии приобретения Заказчиком</w:t>
      </w:r>
      <w:r w:rsidR="00F10D62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абонемента на следующий месяц или в виде переноса стоимости пропущенных занятий в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стоимость абонемента следующего месяца, при условии, что количество пропущенных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занятий будет отработано в течении 30 (тридцати) кале</w:t>
      </w:r>
      <w:r w:rsidR="000C15FC" w:rsidRPr="00EC6823">
        <w:rPr>
          <w:rFonts w:ascii="Times New Roman" w:hAnsi="Times New Roman" w:cs="Times New Roman"/>
          <w:sz w:val="24"/>
          <w:szCs w:val="24"/>
        </w:rPr>
        <w:t>ндарных дней следующего месяца.</w:t>
      </w:r>
    </w:p>
    <w:p w14:paraId="49EC88F2" w14:textId="528F3BF0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3.1.9. своевременно оповещать Заказчика о переносе времени оказания Услуг или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невозможности оказания Услуг согласно утвержденного графика.</w:t>
      </w:r>
    </w:p>
    <w:p w14:paraId="7764B475" w14:textId="2042755C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3.1.10. осуществить все иные действия, необходимые для исполнения данного Договора,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предусмотренные законодательством Республики Беларусь, настоящим Договором и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дополнениями к нему;</w:t>
      </w:r>
    </w:p>
    <w:p w14:paraId="6D6BE789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3.2. Исполнитель имеет право:</w:t>
      </w:r>
    </w:p>
    <w:p w14:paraId="586358CC" w14:textId="694BFE5D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3.2.1. сохранять место в группе за Заказчиком в случае его болезни, карантина (при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предоставлении подтверждающих документов), если Заказчик своевременно предупредил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Исполнителя о пропуске;</w:t>
      </w:r>
    </w:p>
    <w:p w14:paraId="511EFAF7" w14:textId="393C23E6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3.2.2. вносить изменения в утвержденный график оказания Услуг, осуществлять замены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заявленных тренеров (персонала);</w:t>
      </w:r>
    </w:p>
    <w:p w14:paraId="04BA8436" w14:textId="1BDC48BF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3.2.3. требовать врачебного осмотра при наличии явных признаков, указывающих на то, что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состояние здоровья Обучающегося может представлять угрозу здоровью третьих лиц или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тренеров (персонала), а в случае подтверждения такой угрозы временно прекратить в</w:t>
      </w:r>
    </w:p>
    <w:p w14:paraId="026EBCD9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одностороннем порядке оказание Услуг;</w:t>
      </w:r>
    </w:p>
    <w:p w14:paraId="257867FE" w14:textId="1F48CFEE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3.2.4. переносить занятия на другой день в связи с официальными переносами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государственных праздников и праздничных дней по решению Правительства Республики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Беларусь;</w:t>
      </w:r>
    </w:p>
    <w:p w14:paraId="173A3485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3.2.5. переводить Заказчика в другие группы для раци</w:t>
      </w:r>
      <w:r w:rsidR="000C15FC" w:rsidRPr="00EC6823">
        <w:rPr>
          <w:rFonts w:ascii="Times New Roman" w:hAnsi="Times New Roman" w:cs="Times New Roman"/>
          <w:sz w:val="24"/>
          <w:szCs w:val="24"/>
        </w:rPr>
        <w:t>онального комплектования групп согласно уровню подготовки и возрасту</w:t>
      </w:r>
      <w:r w:rsidRPr="00EC6823">
        <w:rPr>
          <w:rFonts w:ascii="Times New Roman" w:hAnsi="Times New Roman" w:cs="Times New Roman"/>
          <w:sz w:val="24"/>
          <w:szCs w:val="24"/>
        </w:rPr>
        <w:t>, предварительно уведомив об этом</w:t>
      </w:r>
      <w:r w:rsidR="000C15F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Заказчика;</w:t>
      </w:r>
    </w:p>
    <w:p w14:paraId="450A44F7" w14:textId="707FD4F5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3.2.6. при исполнении настоящего Договора 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Заказчик дает согласие на </w:t>
      </w:r>
      <w:r w:rsidRPr="00EC6823">
        <w:rPr>
          <w:rFonts w:ascii="Times New Roman" w:hAnsi="Times New Roman" w:cs="Times New Roman"/>
          <w:sz w:val="24"/>
          <w:szCs w:val="24"/>
        </w:rPr>
        <w:t xml:space="preserve">фото-видеосъемку, 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на </w:t>
      </w:r>
      <w:r w:rsidRPr="00EC6823">
        <w:rPr>
          <w:rFonts w:ascii="Times New Roman" w:hAnsi="Times New Roman" w:cs="Times New Roman"/>
          <w:sz w:val="24"/>
          <w:szCs w:val="24"/>
        </w:rPr>
        <w:t>размещ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EC6823">
        <w:rPr>
          <w:rFonts w:ascii="Times New Roman" w:hAnsi="Times New Roman" w:cs="Times New Roman"/>
          <w:sz w:val="24"/>
          <w:szCs w:val="24"/>
        </w:rPr>
        <w:t xml:space="preserve">на 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информационном ресурсе </w:t>
      </w:r>
      <w:r w:rsidRPr="00EC6823">
        <w:rPr>
          <w:rFonts w:ascii="Times New Roman" w:hAnsi="Times New Roman" w:cs="Times New Roman"/>
          <w:sz w:val="24"/>
          <w:szCs w:val="24"/>
        </w:rPr>
        <w:t>Исполнителя</w:t>
      </w:r>
      <w:r w:rsidR="00CA20B3" w:rsidRPr="00EC6823">
        <w:rPr>
          <w:rFonts w:ascii="Times New Roman" w:hAnsi="Times New Roman" w:cs="Times New Roman"/>
          <w:sz w:val="24"/>
          <w:szCs w:val="24"/>
        </w:rPr>
        <w:t>, включая</w:t>
      </w:r>
      <w:r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социальные сети </w:t>
      </w:r>
      <w:r w:rsidRPr="00EC6823">
        <w:rPr>
          <w:rFonts w:ascii="Times New Roman" w:hAnsi="Times New Roman" w:cs="Times New Roman"/>
          <w:sz w:val="24"/>
          <w:szCs w:val="24"/>
        </w:rPr>
        <w:t>(Instagram, Facebook,</w:t>
      </w:r>
      <w:r w:rsidR="005C4049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ВКонтакте</w:t>
      </w:r>
      <w:r w:rsidR="001B6128" w:rsidRPr="00EC6823">
        <w:rPr>
          <w:rFonts w:ascii="Times New Roman" w:hAnsi="Times New Roman" w:cs="Times New Roman"/>
          <w:sz w:val="24"/>
          <w:szCs w:val="24"/>
        </w:rPr>
        <w:t>, Тик-Ток</w:t>
      </w:r>
      <w:r w:rsidRPr="00EC68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682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EC6823">
        <w:rPr>
          <w:rFonts w:ascii="Times New Roman" w:hAnsi="Times New Roman" w:cs="Times New Roman"/>
          <w:sz w:val="24"/>
          <w:szCs w:val="24"/>
        </w:rPr>
        <w:t>), использовать в качестве рекламы;</w:t>
      </w:r>
    </w:p>
    <w:p w14:paraId="360480DD" w14:textId="5BA211DA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 Заказчик, Законный представитель обязуются:</w:t>
      </w:r>
    </w:p>
    <w:p w14:paraId="65D05C8C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3.3.1. производить своевременную оплату Услуг</w:t>
      </w:r>
      <w:r w:rsidR="000C15FC" w:rsidRPr="00EC6823">
        <w:rPr>
          <w:rFonts w:ascii="Times New Roman" w:hAnsi="Times New Roman" w:cs="Times New Roman"/>
          <w:sz w:val="24"/>
          <w:szCs w:val="24"/>
        </w:rPr>
        <w:t xml:space="preserve"> не позднее 5 (пятого) числа текущего месяца</w:t>
      </w:r>
      <w:r w:rsidRPr="00EC6823">
        <w:rPr>
          <w:rFonts w:ascii="Times New Roman" w:hAnsi="Times New Roman" w:cs="Times New Roman"/>
          <w:sz w:val="24"/>
          <w:szCs w:val="24"/>
        </w:rPr>
        <w:t>;</w:t>
      </w:r>
    </w:p>
    <w:p w14:paraId="69DA463C" w14:textId="6AA3FBB6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3.3.2. соблюдать</w:t>
      </w:r>
      <w:r w:rsidR="00324006" w:rsidRPr="00EC6823">
        <w:rPr>
          <w:rFonts w:ascii="Times New Roman" w:hAnsi="Times New Roman" w:cs="Times New Roman"/>
          <w:sz w:val="24"/>
          <w:szCs w:val="24"/>
        </w:rPr>
        <w:t xml:space="preserve"> технику безопасности</w:t>
      </w:r>
      <w:r w:rsidRPr="00EC6823">
        <w:rPr>
          <w:rFonts w:ascii="Times New Roman" w:hAnsi="Times New Roman" w:cs="Times New Roman"/>
          <w:sz w:val="24"/>
          <w:szCs w:val="24"/>
        </w:rPr>
        <w:t>, внутренний распорядок, правила личной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гигиены, дисциплину. Иметь при себе все необходимые предметы личной гигиены</w:t>
      </w:r>
      <w:r w:rsidR="00867F40" w:rsidRPr="00EC6823">
        <w:rPr>
          <w:rFonts w:ascii="Times New Roman" w:hAnsi="Times New Roman" w:cs="Times New Roman"/>
          <w:sz w:val="24"/>
          <w:szCs w:val="24"/>
        </w:rPr>
        <w:t xml:space="preserve"> и спортивную форму</w:t>
      </w:r>
      <w:r w:rsidRPr="00EC6823">
        <w:rPr>
          <w:rFonts w:ascii="Times New Roman" w:hAnsi="Times New Roman" w:cs="Times New Roman"/>
          <w:sz w:val="24"/>
          <w:szCs w:val="24"/>
        </w:rPr>
        <w:t>;</w:t>
      </w:r>
    </w:p>
    <w:p w14:paraId="75C5499B" w14:textId="1ED63562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3.3.3. проявлять уважение</w:t>
      </w:r>
      <w:r w:rsidR="00324006" w:rsidRPr="00EC6823">
        <w:rPr>
          <w:rFonts w:ascii="Times New Roman" w:hAnsi="Times New Roman" w:cs="Times New Roman"/>
          <w:sz w:val="24"/>
          <w:szCs w:val="24"/>
        </w:rPr>
        <w:t xml:space="preserve"> к тренерскому составу, администрации учреждений, персоналу</w:t>
      </w:r>
      <w:r w:rsidRPr="00EC6823">
        <w:rPr>
          <w:rFonts w:ascii="Times New Roman" w:hAnsi="Times New Roman" w:cs="Times New Roman"/>
          <w:sz w:val="24"/>
          <w:szCs w:val="24"/>
        </w:rPr>
        <w:t xml:space="preserve"> и другим </w:t>
      </w:r>
      <w:r w:rsidR="00F10D62" w:rsidRPr="00EC6823">
        <w:rPr>
          <w:rFonts w:ascii="Times New Roman" w:hAnsi="Times New Roman" w:cs="Times New Roman"/>
          <w:sz w:val="24"/>
          <w:szCs w:val="24"/>
        </w:rPr>
        <w:t>занимающимся</w:t>
      </w:r>
      <w:r w:rsidRPr="00EC6823">
        <w:rPr>
          <w:rFonts w:ascii="Times New Roman" w:hAnsi="Times New Roman" w:cs="Times New Roman"/>
          <w:sz w:val="24"/>
          <w:szCs w:val="24"/>
        </w:rPr>
        <w:t>, не посягать на их честь и достоинство;</w:t>
      </w:r>
    </w:p>
    <w:p w14:paraId="79976A66" w14:textId="6E116A2D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3.3.4. до начала оказания Услуг Заказчик подтверждает, что </w:t>
      </w:r>
      <w:r w:rsidR="00324006" w:rsidRPr="00EC6823">
        <w:rPr>
          <w:rFonts w:ascii="Times New Roman" w:hAnsi="Times New Roman" w:cs="Times New Roman"/>
          <w:sz w:val="24"/>
          <w:szCs w:val="24"/>
        </w:rPr>
        <w:t xml:space="preserve">не имеет медицинских </w:t>
      </w:r>
      <w:r w:rsidRPr="00EC6823">
        <w:rPr>
          <w:rFonts w:ascii="Times New Roman" w:hAnsi="Times New Roman" w:cs="Times New Roman"/>
          <w:sz w:val="24"/>
          <w:szCs w:val="24"/>
        </w:rPr>
        <w:t>противопоказаний</w:t>
      </w:r>
      <w:r w:rsidR="00324006" w:rsidRPr="00EC6823">
        <w:rPr>
          <w:rFonts w:ascii="Times New Roman" w:hAnsi="Times New Roman" w:cs="Times New Roman"/>
          <w:sz w:val="24"/>
          <w:szCs w:val="24"/>
        </w:rPr>
        <w:t xml:space="preserve"> для занятий</w:t>
      </w:r>
      <w:r w:rsidRPr="00EC6823">
        <w:rPr>
          <w:rFonts w:ascii="Times New Roman" w:hAnsi="Times New Roman" w:cs="Times New Roman"/>
          <w:sz w:val="24"/>
          <w:szCs w:val="24"/>
        </w:rPr>
        <w:t>;</w:t>
      </w:r>
    </w:p>
    <w:p w14:paraId="7C634B39" w14:textId="48F9BD28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3.3.5. сообщать Исполнителю об изменении контактного телефона в течение 3 (трех) рабочих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дней с даты такого изменения;</w:t>
      </w:r>
    </w:p>
    <w:p w14:paraId="47D329CC" w14:textId="3AB866D5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3.3.6. заблаговременно извещать Исполнителя о невозможности получения Услуг (посещения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занятия) и о причинах такой невоз</w:t>
      </w:r>
      <w:r w:rsidR="00324006" w:rsidRPr="00EC6823">
        <w:rPr>
          <w:rFonts w:ascii="Times New Roman" w:hAnsi="Times New Roman" w:cs="Times New Roman"/>
          <w:sz w:val="24"/>
          <w:szCs w:val="24"/>
        </w:rPr>
        <w:t>можности. При отсутствии более 3</w:t>
      </w:r>
      <w:r w:rsidRPr="00EC6823">
        <w:rPr>
          <w:rFonts w:ascii="Times New Roman" w:hAnsi="Times New Roman" w:cs="Times New Roman"/>
          <w:sz w:val="24"/>
          <w:szCs w:val="24"/>
        </w:rPr>
        <w:t xml:space="preserve"> (</w:t>
      </w:r>
      <w:r w:rsidR="00324006" w:rsidRPr="00EC6823">
        <w:rPr>
          <w:rFonts w:ascii="Times New Roman" w:hAnsi="Times New Roman" w:cs="Times New Roman"/>
          <w:sz w:val="24"/>
          <w:szCs w:val="24"/>
        </w:rPr>
        <w:t>трёх</w:t>
      </w:r>
      <w:r w:rsidRPr="00EC6823">
        <w:rPr>
          <w:rFonts w:ascii="Times New Roman" w:hAnsi="Times New Roman" w:cs="Times New Roman"/>
          <w:sz w:val="24"/>
          <w:szCs w:val="24"/>
        </w:rPr>
        <w:t>)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занятий подряд </w:t>
      </w:r>
      <w:r w:rsidRPr="00EC6823">
        <w:rPr>
          <w:rFonts w:ascii="Times New Roman" w:hAnsi="Times New Roman" w:cs="Times New Roman"/>
          <w:sz w:val="24"/>
          <w:szCs w:val="24"/>
        </w:rPr>
        <w:lastRenderedPageBreak/>
        <w:t>без уважительной причины и без предварительного уведомления о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невозможности посещения занятий, место в группе и закреплённого времени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освобождается без оповещения, деньги за занятия не возвращаются.</w:t>
      </w:r>
    </w:p>
    <w:p w14:paraId="0AF74F3B" w14:textId="7EC339A1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3.3.7. добросовестно относится к освоению </w:t>
      </w:r>
      <w:r w:rsidR="00867F40" w:rsidRPr="00EC6823">
        <w:rPr>
          <w:rFonts w:ascii="Times New Roman" w:hAnsi="Times New Roman" w:cs="Times New Roman"/>
          <w:sz w:val="24"/>
          <w:szCs w:val="24"/>
        </w:rPr>
        <w:t>нового материала</w:t>
      </w:r>
      <w:r w:rsidRPr="00EC6823">
        <w:rPr>
          <w:rFonts w:ascii="Times New Roman" w:hAnsi="Times New Roman" w:cs="Times New Roman"/>
          <w:sz w:val="24"/>
          <w:szCs w:val="24"/>
        </w:rPr>
        <w:t>;</w:t>
      </w:r>
    </w:p>
    <w:p w14:paraId="14AD73B0" w14:textId="70FAE799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3.3.8. осуществлять все другие действия, необходимые для исполнения настоящего Договора,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предусмотренные законодательством Республики Беларусь, настоящим Договором и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дополнениями к нему, а также обоснованными требованиями Исполнителя.</w:t>
      </w:r>
    </w:p>
    <w:p w14:paraId="62D4B3D5" w14:textId="776C460C" w:rsidR="001B6128" w:rsidRPr="00EC6823" w:rsidRDefault="001B6128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3.3.9. запрашивать и использовать персональные данные Заказчика</w:t>
      </w:r>
      <w:r w:rsidR="00D97825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в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целях осуществления данного Договора </w:t>
      </w:r>
      <w:r w:rsidR="00F10D62" w:rsidRPr="00EC682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EC6823">
        <w:rPr>
          <w:rFonts w:ascii="Times New Roman" w:hAnsi="Times New Roman" w:cs="Times New Roman"/>
          <w:sz w:val="24"/>
          <w:szCs w:val="24"/>
        </w:rPr>
        <w:t xml:space="preserve">законодательству Республики Беларусь о персональных данных. </w:t>
      </w:r>
    </w:p>
    <w:p w14:paraId="56834763" w14:textId="2A2CC1FE" w:rsidR="001B6128" w:rsidRPr="00EC6823" w:rsidRDefault="001B6128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Исполнитель имеет право в рамках данного Договора хранить, собирать и обрабатывать персональные данные, гарантируя их сохранность и конфиденциальность.</w:t>
      </w:r>
    </w:p>
    <w:p w14:paraId="5D3BD099" w14:textId="7BA01AD5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3.4. Заказчик</w:t>
      </w:r>
      <w:r w:rsidR="00F10D62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вправе:</w:t>
      </w:r>
    </w:p>
    <w:p w14:paraId="5ABE571F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3.4.1. получать Услуги, предусмотренные настоящим Договором;</w:t>
      </w:r>
    </w:p>
    <w:p w14:paraId="384C451C" w14:textId="1430288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3.4.2. запрашивать у Исполнителя информацию по вопросам, касающимся надлежащего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оказания Услуг;</w:t>
      </w:r>
    </w:p>
    <w:p w14:paraId="5D95285D" w14:textId="7F4DFBA3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</w:t>
      </w:r>
      <w:r w:rsidR="00F10D62" w:rsidRPr="00EC6823">
        <w:rPr>
          <w:rFonts w:ascii="Times New Roman" w:hAnsi="Times New Roman" w:cs="Times New Roman"/>
          <w:sz w:val="24"/>
          <w:szCs w:val="24"/>
        </w:rPr>
        <w:t>4</w:t>
      </w:r>
      <w:r w:rsidRPr="00EC6823">
        <w:rPr>
          <w:rFonts w:ascii="Times New Roman" w:hAnsi="Times New Roman" w:cs="Times New Roman"/>
          <w:sz w:val="24"/>
          <w:szCs w:val="24"/>
        </w:rPr>
        <w:t>.</w:t>
      </w:r>
      <w:r w:rsidR="00F10D62" w:rsidRPr="00EC6823">
        <w:rPr>
          <w:rFonts w:ascii="Times New Roman" w:hAnsi="Times New Roman" w:cs="Times New Roman"/>
          <w:sz w:val="24"/>
          <w:szCs w:val="24"/>
        </w:rPr>
        <w:t>3</w:t>
      </w:r>
      <w:r w:rsidRPr="00EC6823">
        <w:rPr>
          <w:rFonts w:ascii="Times New Roman" w:hAnsi="Times New Roman" w:cs="Times New Roman"/>
          <w:sz w:val="24"/>
          <w:szCs w:val="24"/>
        </w:rPr>
        <w:t>. в одностороннем порядке отказаться от настоящего Договора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предварительно за 14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календарных дней уведомив Исполнителя.</w:t>
      </w:r>
    </w:p>
    <w:p w14:paraId="3E3A5153" w14:textId="79A66600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</w:t>
      </w:r>
      <w:r w:rsidR="00F10D62" w:rsidRPr="00EC6823">
        <w:rPr>
          <w:rFonts w:ascii="Times New Roman" w:hAnsi="Times New Roman" w:cs="Times New Roman"/>
          <w:sz w:val="24"/>
          <w:szCs w:val="24"/>
        </w:rPr>
        <w:t>5</w:t>
      </w:r>
      <w:r w:rsidRPr="00EC6823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F10D62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запрещается:</w:t>
      </w:r>
    </w:p>
    <w:p w14:paraId="0D281BF1" w14:textId="52DBBCFC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3.</w:t>
      </w:r>
      <w:r w:rsidR="00F10D62" w:rsidRPr="00EC6823">
        <w:rPr>
          <w:rFonts w:ascii="Times New Roman" w:hAnsi="Times New Roman" w:cs="Times New Roman"/>
          <w:sz w:val="24"/>
          <w:szCs w:val="24"/>
        </w:rPr>
        <w:t>5</w:t>
      </w:r>
      <w:r w:rsidRPr="00EC6823">
        <w:rPr>
          <w:rFonts w:ascii="Times New Roman" w:hAnsi="Times New Roman" w:cs="Times New Roman"/>
          <w:sz w:val="24"/>
          <w:szCs w:val="24"/>
        </w:rPr>
        <w:t>.1. вмешиваться в процесс оказания Услуг, требовать изменения формата занятий, давать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рекомендации по порядку</w:t>
      </w:r>
      <w:r w:rsidR="00867F40" w:rsidRPr="00EC6823">
        <w:rPr>
          <w:rFonts w:ascii="Times New Roman" w:hAnsi="Times New Roman" w:cs="Times New Roman"/>
          <w:sz w:val="24"/>
          <w:szCs w:val="24"/>
        </w:rPr>
        <w:t xml:space="preserve"> и форме</w:t>
      </w:r>
      <w:r w:rsidRPr="00EC6823">
        <w:rPr>
          <w:rFonts w:ascii="Times New Roman" w:hAnsi="Times New Roman" w:cs="Times New Roman"/>
          <w:sz w:val="24"/>
          <w:szCs w:val="24"/>
        </w:rPr>
        <w:t xml:space="preserve"> проведения занятий.</w:t>
      </w:r>
    </w:p>
    <w:p w14:paraId="0AC65C29" w14:textId="77777777" w:rsidR="00F10D62" w:rsidRPr="00EC6823" w:rsidRDefault="00F10D62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492EA" w14:textId="76CA3FB9" w:rsidR="00767CAD" w:rsidRPr="00EC6823" w:rsidRDefault="00767CAD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4. СТОИМОСТЬ РАБОТ И ПОРЯДОК РАСЧЕТОВ</w:t>
      </w:r>
    </w:p>
    <w:p w14:paraId="47FB8A34" w14:textId="77777777" w:rsidR="00F10D62" w:rsidRPr="00EC6823" w:rsidRDefault="00F10D62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40041" w14:textId="712B5231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4.1. Стоимость Услуг устанавливается в соответствии с Прейскурантом цен</w:t>
      </w:r>
      <w:r w:rsidR="00EC6823" w:rsidRPr="00EC6823">
        <w:rPr>
          <w:rFonts w:ascii="Times New Roman" w:hAnsi="Times New Roman" w:cs="Times New Roman"/>
          <w:sz w:val="24"/>
          <w:szCs w:val="24"/>
        </w:rPr>
        <w:t xml:space="preserve"> (Приложение 1 к договору)</w:t>
      </w:r>
      <w:r w:rsidRPr="00EC6823">
        <w:rPr>
          <w:rFonts w:ascii="Times New Roman" w:hAnsi="Times New Roman" w:cs="Times New Roman"/>
          <w:sz w:val="24"/>
          <w:szCs w:val="24"/>
        </w:rPr>
        <w:t>, который размещен</w:t>
      </w:r>
      <w:r w:rsidR="00C14EDC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на </w:t>
      </w:r>
      <w:r w:rsidR="00CA20B3" w:rsidRPr="00EC6823">
        <w:rPr>
          <w:rFonts w:ascii="Times New Roman" w:hAnsi="Times New Roman" w:cs="Times New Roman"/>
          <w:sz w:val="24"/>
          <w:szCs w:val="24"/>
        </w:rPr>
        <w:t>информационном ресурсе</w:t>
      </w:r>
      <w:r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F2749B" w:rsidRPr="00F2749B">
        <w:rPr>
          <w:rFonts w:ascii="Times New Roman" w:hAnsi="Times New Roman" w:cs="Times New Roman"/>
          <w:sz w:val="24"/>
          <w:szCs w:val="24"/>
        </w:rPr>
        <w:t>https://phoenix-club.by</w:t>
      </w:r>
      <w:r w:rsidRPr="00EC6823">
        <w:rPr>
          <w:rFonts w:ascii="Times New Roman" w:hAnsi="Times New Roman" w:cs="Times New Roman"/>
          <w:sz w:val="24"/>
          <w:szCs w:val="24"/>
        </w:rPr>
        <w:t>, а также с учетом заказываемых Заказчиком Услуг и периода их предоставления.</w:t>
      </w:r>
    </w:p>
    <w:p w14:paraId="783C416F" w14:textId="3FA990C6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4.</w:t>
      </w:r>
      <w:r w:rsidR="00CA20B3" w:rsidRPr="00EC6823">
        <w:rPr>
          <w:rFonts w:ascii="Times New Roman" w:hAnsi="Times New Roman" w:cs="Times New Roman"/>
          <w:sz w:val="24"/>
          <w:szCs w:val="24"/>
        </w:rPr>
        <w:t>2</w:t>
      </w:r>
      <w:r w:rsidRPr="00EC6823">
        <w:rPr>
          <w:rFonts w:ascii="Times New Roman" w:hAnsi="Times New Roman" w:cs="Times New Roman"/>
          <w:sz w:val="24"/>
          <w:szCs w:val="24"/>
        </w:rPr>
        <w:t>. Порядок расчетов:</w:t>
      </w:r>
    </w:p>
    <w:p w14:paraId="3AA73A48" w14:textId="5ED155BF" w:rsidR="00767CAD" w:rsidRPr="00EC6823" w:rsidRDefault="00CA20B3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О</w:t>
      </w:r>
      <w:r w:rsidR="00905B5F" w:rsidRPr="00EC6823">
        <w:rPr>
          <w:rFonts w:ascii="Times New Roman" w:hAnsi="Times New Roman" w:cs="Times New Roman"/>
          <w:sz w:val="24"/>
          <w:szCs w:val="24"/>
        </w:rPr>
        <w:t xml:space="preserve">плата услуг осуществляется </w:t>
      </w:r>
      <w:r w:rsidRPr="00EC6823">
        <w:rPr>
          <w:rFonts w:ascii="Times New Roman" w:hAnsi="Times New Roman" w:cs="Times New Roman"/>
          <w:sz w:val="24"/>
          <w:szCs w:val="24"/>
        </w:rPr>
        <w:t xml:space="preserve">до начала оказания Услуг, но </w:t>
      </w:r>
      <w:r w:rsidR="00905B5F" w:rsidRPr="00EC6823">
        <w:rPr>
          <w:rFonts w:ascii="Times New Roman" w:hAnsi="Times New Roman" w:cs="Times New Roman"/>
          <w:sz w:val="24"/>
          <w:szCs w:val="24"/>
        </w:rPr>
        <w:t>не позднее второго занятия.</w:t>
      </w:r>
      <w:r w:rsidRPr="00EC6823">
        <w:rPr>
          <w:rFonts w:ascii="Times New Roman" w:hAnsi="Times New Roman" w:cs="Times New Roman"/>
          <w:sz w:val="24"/>
          <w:szCs w:val="24"/>
        </w:rPr>
        <w:t xml:space="preserve"> В дальнейшем, оплата за продление оказания услуг осуществляется не позднее 5 (пятого) числа текущего месяца.</w:t>
      </w:r>
    </w:p>
    <w:p w14:paraId="3E870465" w14:textId="61B63BCD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4.</w:t>
      </w:r>
      <w:r w:rsidR="00CA20B3" w:rsidRPr="00EC6823">
        <w:rPr>
          <w:rFonts w:ascii="Times New Roman" w:hAnsi="Times New Roman" w:cs="Times New Roman"/>
          <w:sz w:val="24"/>
          <w:szCs w:val="24"/>
        </w:rPr>
        <w:t>3</w:t>
      </w:r>
      <w:r w:rsidRPr="00EC6823">
        <w:rPr>
          <w:rFonts w:ascii="Times New Roman" w:hAnsi="Times New Roman" w:cs="Times New Roman"/>
          <w:sz w:val="24"/>
          <w:szCs w:val="24"/>
        </w:rPr>
        <w:t>. В случае нарушения сроков оплаты Исполнитель имеет право отказать в предоставлении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Услуг Заказчику и передать его время пользования Услугами другим Заказчикам.</w:t>
      </w:r>
    </w:p>
    <w:p w14:paraId="1D8E8405" w14:textId="7BC6C34E" w:rsidR="00905B5F" w:rsidRPr="00EC6823" w:rsidRDefault="00905B5F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4.</w:t>
      </w:r>
      <w:r w:rsidR="00CA20B3" w:rsidRPr="00EC6823">
        <w:rPr>
          <w:rFonts w:ascii="Times New Roman" w:hAnsi="Times New Roman" w:cs="Times New Roman"/>
          <w:sz w:val="24"/>
          <w:szCs w:val="24"/>
        </w:rPr>
        <w:t>4</w:t>
      </w:r>
      <w:r w:rsidR="00767CAD" w:rsidRPr="00EC6823">
        <w:rPr>
          <w:rFonts w:ascii="Times New Roman" w:hAnsi="Times New Roman" w:cs="Times New Roman"/>
          <w:sz w:val="24"/>
          <w:szCs w:val="24"/>
        </w:rPr>
        <w:t>. Стоимость Услуг, предусмотренных Договором, может изменяться Исполнителем в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>одностороннем порядке. Изменение стоимости Услуг утверждается приказом Исполнителя, в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>течение 5 календарных дней доводится до сведения Заказчика путем опубликования нового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767CAD" w:rsidRPr="00EC6823">
        <w:rPr>
          <w:rFonts w:ascii="Times New Roman" w:hAnsi="Times New Roman" w:cs="Times New Roman"/>
          <w:sz w:val="24"/>
          <w:szCs w:val="24"/>
        </w:rPr>
        <w:t xml:space="preserve">Прейскуранта цен на 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информационном ресурсе </w:t>
      </w:r>
      <w:r w:rsidR="00767CAD" w:rsidRPr="00EC6823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F2749B" w:rsidRPr="00F2749B">
        <w:rPr>
          <w:rFonts w:ascii="Times New Roman" w:hAnsi="Times New Roman" w:cs="Times New Roman"/>
          <w:sz w:val="24"/>
          <w:szCs w:val="24"/>
        </w:rPr>
        <w:t>https://phoenix-club.by</w:t>
      </w:r>
      <w:r w:rsidR="00CA20B3" w:rsidRPr="00EC6823">
        <w:rPr>
          <w:rFonts w:ascii="Times New Roman" w:hAnsi="Times New Roman" w:cs="Times New Roman"/>
          <w:sz w:val="24"/>
          <w:szCs w:val="24"/>
        </w:rPr>
        <w:t>.</w:t>
      </w:r>
    </w:p>
    <w:p w14:paraId="58D35DFB" w14:textId="7470608D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Стоимость Услуг, предварительно оплаченных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Заказчиком, не</w:t>
      </w:r>
      <w:r w:rsidR="00CA20B3" w:rsidRPr="00EC6823">
        <w:rPr>
          <w:rFonts w:ascii="Times New Roman" w:hAnsi="Times New Roman" w:cs="Times New Roman"/>
          <w:sz w:val="24"/>
          <w:szCs w:val="24"/>
        </w:rPr>
        <w:t xml:space="preserve"> подлежит изменению и не</w:t>
      </w:r>
      <w:r w:rsidRPr="00EC6823">
        <w:rPr>
          <w:rFonts w:ascii="Times New Roman" w:hAnsi="Times New Roman" w:cs="Times New Roman"/>
          <w:sz w:val="24"/>
          <w:szCs w:val="24"/>
        </w:rPr>
        <w:t xml:space="preserve"> может быть изменена Исполнителем в одностороннем порядке.</w:t>
      </w:r>
    </w:p>
    <w:p w14:paraId="2B33439B" w14:textId="4B0A8ADB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4.7. В случае досрочного расторжения Договора внесенная предоплата за не посещенные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занятия Заказчику не возвращается.</w:t>
      </w:r>
    </w:p>
    <w:p w14:paraId="1080BDA3" w14:textId="6B6091E3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4.8. </w:t>
      </w:r>
      <w:r w:rsidR="007C4351" w:rsidRPr="00EC6823">
        <w:rPr>
          <w:rFonts w:ascii="Times New Roman" w:hAnsi="Times New Roman" w:cs="Times New Roman"/>
          <w:sz w:val="24"/>
          <w:szCs w:val="24"/>
        </w:rPr>
        <w:t>Оплата</w:t>
      </w:r>
      <w:r w:rsidRPr="00EC6823">
        <w:rPr>
          <w:rFonts w:ascii="Times New Roman" w:hAnsi="Times New Roman" w:cs="Times New Roman"/>
          <w:sz w:val="24"/>
          <w:szCs w:val="24"/>
        </w:rPr>
        <w:t xml:space="preserve"> за Услуги, пропущенные по </w:t>
      </w:r>
      <w:r w:rsidR="007C4351" w:rsidRPr="00EC6823">
        <w:rPr>
          <w:rFonts w:ascii="Times New Roman" w:hAnsi="Times New Roman" w:cs="Times New Roman"/>
          <w:sz w:val="24"/>
          <w:szCs w:val="24"/>
        </w:rPr>
        <w:t>не</w:t>
      </w:r>
      <w:r w:rsidRPr="00EC6823">
        <w:rPr>
          <w:rFonts w:ascii="Times New Roman" w:hAnsi="Times New Roman" w:cs="Times New Roman"/>
          <w:sz w:val="24"/>
          <w:szCs w:val="24"/>
        </w:rPr>
        <w:t>уважительной причине и без предоставления</w:t>
      </w:r>
      <w:r w:rsidR="00574A24" w:rsidRPr="00EC6823">
        <w:rPr>
          <w:rFonts w:ascii="Times New Roman" w:hAnsi="Times New Roman" w:cs="Times New Roman"/>
          <w:sz w:val="24"/>
          <w:szCs w:val="24"/>
        </w:rPr>
        <w:t xml:space="preserve"> медицинских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справок, не возвращаются.</w:t>
      </w:r>
    </w:p>
    <w:p w14:paraId="0F3478BE" w14:textId="77777777" w:rsidR="00CA20B3" w:rsidRPr="00EC6823" w:rsidRDefault="00CA20B3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7DEAC" w14:textId="0801AD74" w:rsidR="00767CAD" w:rsidRPr="00EC6823" w:rsidRDefault="00767CAD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4367E73C" w14:textId="77777777" w:rsidR="00CA20B3" w:rsidRPr="00EC6823" w:rsidRDefault="00CA20B3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12CD6" w14:textId="6744DFE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Исполнитель и Заказчик несут ответственность в соответствии с действующим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законодательством Республики Беларусь.</w:t>
      </w:r>
    </w:p>
    <w:p w14:paraId="04C013D3" w14:textId="63E5B652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5.2. 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Заказчик несет личную ответственность за состояние своего здоровья. </w:t>
      </w:r>
    </w:p>
    <w:p w14:paraId="43672195" w14:textId="1157968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5.3. Исполнитель не несет ответственность за вред, причиненный жизни и здоровью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6576FF" w:rsidRPr="00EC6823">
        <w:rPr>
          <w:rFonts w:ascii="Times New Roman" w:hAnsi="Times New Roman" w:cs="Times New Roman"/>
          <w:sz w:val="24"/>
          <w:szCs w:val="24"/>
        </w:rPr>
        <w:t>Заказчика</w:t>
      </w:r>
      <w:r w:rsidRPr="00EC6823">
        <w:rPr>
          <w:rFonts w:ascii="Times New Roman" w:hAnsi="Times New Roman" w:cs="Times New Roman"/>
          <w:sz w:val="24"/>
          <w:szCs w:val="24"/>
        </w:rPr>
        <w:t xml:space="preserve"> в случае неосторожности</w:t>
      </w:r>
      <w:r w:rsidR="007C4351" w:rsidRPr="00EC6823">
        <w:rPr>
          <w:rFonts w:ascii="Times New Roman" w:hAnsi="Times New Roman" w:cs="Times New Roman"/>
          <w:sz w:val="24"/>
          <w:szCs w:val="24"/>
        </w:rPr>
        <w:t>, нарушения техники безопасности, нарушения правил поведения</w:t>
      </w:r>
      <w:r w:rsidRPr="00EC6823">
        <w:rPr>
          <w:rFonts w:ascii="Times New Roman" w:hAnsi="Times New Roman" w:cs="Times New Roman"/>
          <w:sz w:val="24"/>
          <w:szCs w:val="24"/>
        </w:rPr>
        <w:t xml:space="preserve"> или намеренного причинения вреда самому себе</w:t>
      </w:r>
      <w:r w:rsidR="00666E3E" w:rsidRPr="00EC6823">
        <w:rPr>
          <w:rFonts w:ascii="Times New Roman" w:hAnsi="Times New Roman" w:cs="Times New Roman"/>
          <w:sz w:val="24"/>
          <w:szCs w:val="24"/>
        </w:rPr>
        <w:t xml:space="preserve"> или неосторожности</w:t>
      </w:r>
      <w:r w:rsidRPr="00EC6823">
        <w:rPr>
          <w:rFonts w:ascii="Times New Roman" w:hAnsi="Times New Roman" w:cs="Times New Roman"/>
          <w:sz w:val="24"/>
          <w:szCs w:val="24"/>
        </w:rPr>
        <w:t>.</w:t>
      </w:r>
    </w:p>
    <w:p w14:paraId="26C40C03" w14:textId="2BA805A4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lastRenderedPageBreak/>
        <w:t>5.4. Исполнитель не несет ответственность за вред, причиненный жизни и здоровью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Заказчика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в случае ненадлежащего исполнения Заказчиком, обязательств по настоящему Договору, Инструкции по технике безопасности при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проведении занятий.</w:t>
      </w:r>
    </w:p>
    <w:p w14:paraId="0805706C" w14:textId="08C8FFB0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5.5. Заказчик несет ответственность перед Исполнителем за причинение вреда имуществу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Исполнителя в соответствии с законодательством Республики Беларусь.</w:t>
      </w:r>
    </w:p>
    <w:p w14:paraId="2D63CEAA" w14:textId="77777777" w:rsidR="00CA20B3" w:rsidRPr="00EC6823" w:rsidRDefault="00CA20B3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69A21" w14:textId="68FC08C7" w:rsidR="00767CAD" w:rsidRPr="00EC6823" w:rsidRDefault="00767CAD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6. ФОРС-МАЖОРНЫЕ ОБСТОЯТЕЛЬСТВА</w:t>
      </w:r>
    </w:p>
    <w:p w14:paraId="27E99CE7" w14:textId="77777777" w:rsidR="00CA20B3" w:rsidRPr="00EC6823" w:rsidRDefault="00CA20B3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C98D1" w14:textId="562A89CB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это явилось следствием действия обстоятельств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непреодолимой силы (форс-мажора), возникших после заключения настоящего Договора в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результате событий чрезвычайного характера, которые Стороны не могли ни предвидеть, ни</w:t>
      </w:r>
    </w:p>
    <w:p w14:paraId="5E5F4F3C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предотвратить разумными мерами.</w:t>
      </w:r>
    </w:p>
    <w:p w14:paraId="2CD15C11" w14:textId="10CB417C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6.2. К обстоятельствам непреодолимой силы относятся события, на которые Сторона не может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оказывать влияния и за возникновение которых она </w:t>
      </w:r>
      <w:r w:rsidR="009E0540" w:rsidRPr="00EC6823">
        <w:rPr>
          <w:rFonts w:ascii="Times New Roman" w:hAnsi="Times New Roman" w:cs="Times New Roman"/>
          <w:sz w:val="24"/>
          <w:szCs w:val="24"/>
        </w:rPr>
        <w:t>не несет ответственности, как</w:t>
      </w:r>
      <w:r w:rsidRPr="00EC6823">
        <w:rPr>
          <w:rFonts w:ascii="Times New Roman" w:hAnsi="Times New Roman" w:cs="Times New Roman"/>
          <w:sz w:val="24"/>
          <w:szCs w:val="24"/>
        </w:rPr>
        <w:t>: война,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 военные дей</w:t>
      </w:r>
      <w:r w:rsidR="00666E3E" w:rsidRPr="00EC6823">
        <w:rPr>
          <w:rFonts w:ascii="Times New Roman" w:hAnsi="Times New Roman" w:cs="Times New Roman"/>
          <w:sz w:val="24"/>
          <w:szCs w:val="24"/>
        </w:rPr>
        <w:t>ств</w:t>
      </w:r>
      <w:r w:rsidR="007C4351" w:rsidRPr="00EC6823">
        <w:rPr>
          <w:rFonts w:ascii="Times New Roman" w:hAnsi="Times New Roman" w:cs="Times New Roman"/>
          <w:sz w:val="24"/>
          <w:szCs w:val="24"/>
        </w:rPr>
        <w:t xml:space="preserve">ия, специальные военные операции, </w:t>
      </w:r>
      <w:r w:rsidRPr="00EC6823">
        <w:rPr>
          <w:rFonts w:ascii="Times New Roman" w:hAnsi="Times New Roman" w:cs="Times New Roman"/>
          <w:sz w:val="24"/>
          <w:szCs w:val="24"/>
        </w:rPr>
        <w:t>забастовка, землетрясение, наводнение, пожар, суровые погодные условия или другие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стихийные бедствия, требования актов законодательства Республики Беларусь, распоряжения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(указы) и/или действия государственных органов и/или должностных лиц, принятые после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акцепта настоящего Договора и делающие невозможным исполнение обязательств,</w:t>
      </w:r>
    </w:p>
    <w:p w14:paraId="76C5C38D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установленных настоящим Договором.</w:t>
      </w:r>
    </w:p>
    <w:p w14:paraId="40D86BA3" w14:textId="6F1E0768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6.3. При наступлении обстоятельств непреодолимой силы, препятствующих исполнению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обязательств по настоящему Договору, срок выполнения Сторонами таких обязательств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переносится соразмерно времени действия таких обстоятельств, а также времени, требуемого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для устранения их последствий, но не более шестидесяти календарных дней.</w:t>
      </w:r>
    </w:p>
    <w:p w14:paraId="498AB4D2" w14:textId="163A3873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6.4. В случае если обстоятельства непреодолимой силы продолжают действовать более срока,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указанного в п.6.3 настоящего Договора, либо, когда при их наступлении обеим Сторонам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становится очевидным, что обстоятельства будут действовать более этого срока, Стороны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обязуются обсудить возможности альтернативных способов исполнения настоящего Договора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или его прекращения без возмещения убытков.</w:t>
      </w:r>
    </w:p>
    <w:p w14:paraId="34235AC7" w14:textId="77777777" w:rsidR="00CA20B3" w:rsidRPr="00EC6823" w:rsidRDefault="00CA20B3" w:rsidP="00EC68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7BD8B" w14:textId="4B5E57FD" w:rsidR="00767CAD" w:rsidRPr="00EC6823" w:rsidRDefault="00767CAD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7. ПРОЧИЕ УСЛОВИЯ</w:t>
      </w:r>
    </w:p>
    <w:p w14:paraId="7D625AA0" w14:textId="77777777" w:rsidR="00CA20B3" w:rsidRPr="00EC6823" w:rsidRDefault="00CA20B3" w:rsidP="00EC68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39652" w14:textId="2A1C8927" w:rsidR="009E0540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7.1. Исполнитель вправе в одностороннем порядке изменить настоящий Договор путем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размещения новой редакции Договора и/или описания Услуг на 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информационном ресурсе </w:t>
      </w:r>
      <w:r w:rsidRPr="00EC6823">
        <w:rPr>
          <w:rFonts w:ascii="Times New Roman" w:hAnsi="Times New Roman" w:cs="Times New Roman"/>
          <w:sz w:val="24"/>
          <w:szCs w:val="24"/>
        </w:rPr>
        <w:t>Исполнителя по адресу: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="00F2749B" w:rsidRPr="00F2749B">
        <w:rPr>
          <w:rFonts w:ascii="Times New Roman" w:hAnsi="Times New Roman" w:cs="Times New Roman"/>
          <w:sz w:val="24"/>
          <w:szCs w:val="24"/>
        </w:rPr>
        <w:t>https://phoenix-club.by</w:t>
      </w:r>
    </w:p>
    <w:p w14:paraId="6AFA9E8E" w14:textId="75EA671D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В таком случае изменения вступают в силу со</w:t>
      </w:r>
      <w:r w:rsidR="009E0540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дня размещения новой редакции Договора и/или изменения описания</w:t>
      </w:r>
      <w:r w:rsidR="009E0540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Услуг.</w:t>
      </w:r>
    </w:p>
    <w:p w14:paraId="430A1990" w14:textId="2D715E5A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7.2. Все споры и разногласия, которые могут возникнуть в ходе исполнения настоящего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Договора, Стороны обязуются урегулировать путем проведения переговоров.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66E3E" w:rsidRPr="00EC6823">
        <w:rPr>
          <w:rFonts w:ascii="Times New Roman" w:hAnsi="Times New Roman" w:cs="Times New Roman"/>
          <w:sz w:val="24"/>
          <w:szCs w:val="24"/>
        </w:rPr>
        <w:t>недостижения</w:t>
      </w:r>
      <w:r w:rsidRPr="00EC6823">
        <w:rPr>
          <w:rFonts w:ascii="Times New Roman" w:hAnsi="Times New Roman" w:cs="Times New Roman"/>
          <w:sz w:val="24"/>
          <w:szCs w:val="24"/>
        </w:rPr>
        <w:t xml:space="preserve"> согласия путем проведения переговоров одна из сторон направляет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претензию, ответ на которую другая сторона обязана направить в течение 15 (пятнадцати)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календарных дней с даты получения претензии. При недостижении согласия возникшие споры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подлежат рассмотрению в судебном порядке, установленном законодательством Республики</w:t>
      </w:r>
      <w:r w:rsidR="006576F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Беларусь.</w:t>
      </w:r>
    </w:p>
    <w:p w14:paraId="519E9D17" w14:textId="3D126B8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7.3. </w:t>
      </w:r>
      <w:r w:rsidR="006576FF" w:rsidRPr="00EC6823">
        <w:rPr>
          <w:rFonts w:ascii="Times New Roman" w:hAnsi="Times New Roman" w:cs="Times New Roman"/>
          <w:sz w:val="24"/>
          <w:szCs w:val="24"/>
        </w:rPr>
        <w:t>О</w:t>
      </w:r>
      <w:r w:rsidRPr="00EC6823">
        <w:rPr>
          <w:rFonts w:ascii="Times New Roman" w:hAnsi="Times New Roman" w:cs="Times New Roman"/>
          <w:sz w:val="24"/>
          <w:szCs w:val="24"/>
        </w:rPr>
        <w:t>плачивая Услуги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C6823">
        <w:rPr>
          <w:rFonts w:ascii="Times New Roman" w:hAnsi="Times New Roman" w:cs="Times New Roman"/>
          <w:sz w:val="24"/>
          <w:szCs w:val="24"/>
        </w:rPr>
        <w:t xml:space="preserve">пользуясь </w:t>
      </w:r>
      <w:proofErr w:type="gramStart"/>
      <w:r w:rsidRPr="00EC6823">
        <w:rPr>
          <w:rFonts w:ascii="Times New Roman" w:hAnsi="Times New Roman" w:cs="Times New Roman"/>
          <w:sz w:val="24"/>
          <w:szCs w:val="24"/>
        </w:rPr>
        <w:t>данными Услугами</w:t>
      </w:r>
      <w:proofErr w:type="gramEnd"/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Заказчик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совершением любым из этих действий подтверждает, что:</w:t>
      </w:r>
    </w:p>
    <w:p w14:paraId="4955E221" w14:textId="7D9CC1D5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7.3.1. ему предоставлена вся необходимая информация об оказываемых Услугах, их видах, о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цене и форм</w:t>
      </w:r>
      <w:r w:rsidR="00A53A5F" w:rsidRPr="00EC6823">
        <w:rPr>
          <w:rFonts w:ascii="Times New Roman" w:hAnsi="Times New Roman" w:cs="Times New Roman"/>
          <w:sz w:val="24"/>
          <w:szCs w:val="24"/>
        </w:rPr>
        <w:t>е</w:t>
      </w:r>
      <w:r w:rsidRPr="00EC6823">
        <w:rPr>
          <w:rFonts w:ascii="Times New Roman" w:hAnsi="Times New Roman" w:cs="Times New Roman"/>
          <w:sz w:val="24"/>
          <w:szCs w:val="24"/>
        </w:rPr>
        <w:t xml:space="preserve"> оплаты, а также сообщены иные сведения, интересующие Заказчика в рамках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данного Договора.</w:t>
      </w:r>
    </w:p>
    <w:p w14:paraId="2EDFD25C" w14:textId="7345274E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7.3.2. согласен на обработку, хранение, использование </w:t>
      </w:r>
      <w:r w:rsidR="006576FF" w:rsidRPr="00EC682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EC6823">
        <w:rPr>
          <w:rFonts w:ascii="Times New Roman" w:hAnsi="Times New Roman" w:cs="Times New Roman"/>
          <w:sz w:val="24"/>
          <w:szCs w:val="24"/>
        </w:rPr>
        <w:t xml:space="preserve"> в соответствии с условиями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1D5DC752" w14:textId="35A62A1E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7.3.3. согласен на получение информации от Исполнителя посредством мобильного телефона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путем направления сообщений, звонков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, использование </w:t>
      </w:r>
      <w:r w:rsidR="00F10D62" w:rsidRPr="00EC6823">
        <w:rPr>
          <w:rFonts w:ascii="Times New Roman" w:hAnsi="Times New Roman" w:cs="Times New Roman"/>
          <w:sz w:val="24"/>
          <w:szCs w:val="24"/>
        </w:rPr>
        <w:t>мессенджеров</w:t>
      </w:r>
      <w:r w:rsidRPr="00EC6823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048C2595" w14:textId="306981BC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lastRenderedPageBreak/>
        <w:t>7.4. Стороны безоговорочно соглашаются с тем, что молчание (отсутствие письменных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уведомлений о расторжении настоящего Договора, либо о несогласии с отдельными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положениями настоящего Договора)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признается согласием и присоединением Заказчика к новой редакции настоящего Договора.</w:t>
      </w:r>
    </w:p>
    <w:p w14:paraId="4BAF6198" w14:textId="599C4B4E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7.5. По всем вопросам, не урегулированным настоящим Договором, Стороны руководствуются</w:t>
      </w:r>
      <w:r w:rsidR="00A53A5F" w:rsidRPr="00EC6823">
        <w:rPr>
          <w:rFonts w:ascii="Times New Roman" w:hAnsi="Times New Roman" w:cs="Times New Roman"/>
          <w:sz w:val="24"/>
          <w:szCs w:val="24"/>
        </w:rPr>
        <w:t xml:space="preserve"> </w:t>
      </w:r>
      <w:r w:rsidRPr="00EC6823">
        <w:rPr>
          <w:rFonts w:ascii="Times New Roman" w:hAnsi="Times New Roman" w:cs="Times New Roman"/>
          <w:sz w:val="24"/>
          <w:szCs w:val="24"/>
        </w:rPr>
        <w:t>действующим законодательством Республики Беларусь.</w:t>
      </w:r>
    </w:p>
    <w:p w14:paraId="223FF49D" w14:textId="77777777" w:rsidR="00767CAD" w:rsidRPr="00EC6823" w:rsidRDefault="00767CAD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7.6. Настоящий Договор заключается на срок предоставления оплаченных Заказчиком Услуг.</w:t>
      </w:r>
    </w:p>
    <w:p w14:paraId="60CA3C48" w14:textId="342648E5" w:rsidR="006576FF" w:rsidRPr="00EC6823" w:rsidRDefault="006576FF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6823">
        <w:rPr>
          <w:rFonts w:ascii="Times New Roman" w:hAnsi="Times New Roman" w:cs="Times New Roman"/>
          <w:sz w:val="24"/>
          <w:szCs w:val="24"/>
          <w:shd w:val="clear" w:color="auto" w:fill="FFFFFF"/>
        </w:rPr>
        <w:t>7.7. В соответствии с п. 6 ст. 10 Закона Республики Беларусь «О бухгалтерском учёте и отчетности» и постановлением Министерства финансов Республики Беларусь от 12.02.2018 года № 13 «О единоличном составлении первичных учётных документов», Исполнитель единолично составляет акт об оказании услуг по настоящему Договору.</w:t>
      </w:r>
    </w:p>
    <w:p w14:paraId="0A97F033" w14:textId="77777777" w:rsidR="009E0540" w:rsidRPr="00EC6823" w:rsidRDefault="009E0540" w:rsidP="00EC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E67ABF" w14:textId="77777777" w:rsidR="009E0540" w:rsidRPr="00EC6823" w:rsidRDefault="009E0540" w:rsidP="00EC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09AE5B" w14:textId="77777777" w:rsidR="00F10D62" w:rsidRPr="00EC6823" w:rsidRDefault="00F10D62" w:rsidP="00EC68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823">
        <w:rPr>
          <w:rFonts w:ascii="Times New Roman" w:hAnsi="Times New Roman" w:cs="Times New Roman"/>
          <w:b/>
          <w:sz w:val="24"/>
          <w:szCs w:val="24"/>
        </w:rPr>
        <w:t>РЕКВИЗИТЫ ИСПОЛНИТЕЛЯ</w:t>
      </w:r>
    </w:p>
    <w:p w14:paraId="30F4054A" w14:textId="0D697195" w:rsidR="005C4049" w:rsidRPr="00EC6823" w:rsidRDefault="005C4049" w:rsidP="00EC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"КЛУБ ЧИРЛИДИНГА И АКРОБАТИКИ"</w:t>
      </w:r>
    </w:p>
    <w:p w14:paraId="1C7BAC25" w14:textId="7210BECC" w:rsidR="005C4049" w:rsidRPr="00EC6823" w:rsidRDefault="00F10D62" w:rsidP="00EC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220087 г. Минск, </w:t>
      </w:r>
      <w:proofErr w:type="spellStart"/>
      <w:r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 Каролинский, дом 1 </w:t>
      </w:r>
    </w:p>
    <w:p w14:paraId="4F87CD20" w14:textId="1CED5EDE" w:rsidR="005C4049" w:rsidRPr="00EC6823" w:rsidRDefault="005C4049" w:rsidP="00EC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УНП 193934793</w:t>
      </w:r>
    </w:p>
    <w:p w14:paraId="6016D4FB" w14:textId="77777777" w:rsidR="00F10D62" w:rsidRPr="00EC6823" w:rsidRDefault="00F10D62" w:rsidP="00EC6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</w:t>
      </w:r>
      <w:r w:rsidR="005C4049"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BY55ALFA30122H98200010270000 </w:t>
      </w:r>
    </w:p>
    <w:p w14:paraId="0E3A5F2F" w14:textId="643262B1" w:rsidR="009E0540" w:rsidRPr="00EC6823" w:rsidRDefault="005C4049" w:rsidP="00EC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ЗАО «Альфа-Банк», БИК ALFABY2X</w:t>
      </w:r>
    </w:p>
    <w:p w14:paraId="70624A77" w14:textId="024DC049" w:rsidR="00B17AF2" w:rsidRPr="00EC6823" w:rsidRDefault="00B17AF2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668F0" w14:textId="6B84B6C6" w:rsidR="00EC6823" w:rsidRPr="00EC6823" w:rsidRDefault="00EC6823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4B6F3" w14:textId="4C20FB57" w:rsidR="00EC6823" w:rsidRPr="00EC6823" w:rsidRDefault="00EC6823" w:rsidP="00EC6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AB6548A" w14:textId="16E85086" w:rsidR="00B31AB5" w:rsidRDefault="00B31AB5" w:rsidP="00B31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AB5">
        <w:rPr>
          <w:rFonts w:ascii="Times New Roman" w:hAnsi="Times New Roman" w:cs="Times New Roman"/>
          <w:b/>
          <w:bCs/>
          <w:sz w:val="24"/>
          <w:szCs w:val="24"/>
        </w:rPr>
        <w:t>Прейскурант</w:t>
      </w:r>
    </w:p>
    <w:p w14:paraId="6965D070" w14:textId="77777777" w:rsidR="00B31AB5" w:rsidRPr="00B31AB5" w:rsidRDefault="00B31AB5" w:rsidP="00B31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400"/>
        <w:gridCol w:w="3113"/>
      </w:tblGrid>
      <w:tr w:rsidR="00EC6823" w:rsidRPr="00EC6823" w14:paraId="709C0937" w14:textId="77777777" w:rsidTr="00EC6823">
        <w:trPr>
          <w:trHeight w:val="567"/>
          <w:jc w:val="center"/>
        </w:trPr>
        <w:tc>
          <w:tcPr>
            <w:tcW w:w="3114" w:type="dxa"/>
          </w:tcPr>
          <w:p w14:paraId="7395B3F9" w14:textId="082E4731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3400" w:type="dxa"/>
          </w:tcPr>
          <w:p w14:paraId="51263FC2" w14:textId="77777777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82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113" w:type="dxa"/>
          </w:tcPr>
          <w:p w14:paraId="4368C952" w14:textId="77777777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Стоимость</w:t>
            </w:r>
          </w:p>
          <w:p w14:paraId="26003272" w14:textId="77777777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BYN</w:t>
            </w:r>
          </w:p>
        </w:tc>
      </w:tr>
      <w:tr w:rsidR="00EC6823" w:rsidRPr="00EC6823" w14:paraId="4942925C" w14:textId="77777777" w:rsidTr="00EC6823">
        <w:trPr>
          <w:trHeight w:val="567"/>
          <w:jc w:val="center"/>
        </w:trPr>
        <w:tc>
          <w:tcPr>
            <w:tcW w:w="3114" w:type="dxa"/>
            <w:vAlign w:val="center"/>
          </w:tcPr>
          <w:p w14:paraId="0DF2E701" w14:textId="77777777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Разовое посещение </w:t>
            </w:r>
          </w:p>
          <w:p w14:paraId="79E4EFCE" w14:textId="5E8ACD4D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 абонемента</w:t>
            </w:r>
          </w:p>
        </w:tc>
        <w:tc>
          <w:tcPr>
            <w:tcW w:w="3400" w:type="dxa"/>
            <w:vAlign w:val="center"/>
          </w:tcPr>
          <w:p w14:paraId="5ED0A752" w14:textId="1871AB31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</w:rPr>
              <w:t>Длительность 1 час</w:t>
            </w:r>
          </w:p>
        </w:tc>
        <w:tc>
          <w:tcPr>
            <w:tcW w:w="3113" w:type="dxa"/>
            <w:vAlign w:val="center"/>
          </w:tcPr>
          <w:p w14:paraId="05AFEDCD" w14:textId="25B62563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C6823" w:rsidRPr="00EC6823" w14:paraId="6FEFD97D" w14:textId="77777777" w:rsidTr="00EC6823">
        <w:trPr>
          <w:trHeight w:val="567"/>
          <w:jc w:val="center"/>
        </w:trPr>
        <w:tc>
          <w:tcPr>
            <w:tcW w:w="3114" w:type="dxa"/>
            <w:vAlign w:val="center"/>
          </w:tcPr>
          <w:p w14:paraId="2D1A7FF6" w14:textId="52BAD9EF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Абонемент 1</w:t>
            </w:r>
          </w:p>
        </w:tc>
        <w:tc>
          <w:tcPr>
            <w:tcW w:w="3400" w:type="dxa"/>
            <w:vAlign w:val="center"/>
          </w:tcPr>
          <w:p w14:paraId="4B7B5DE8" w14:textId="77777777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тренировки</w:t>
            </w:r>
          </w:p>
          <w:p w14:paraId="1387619A" w14:textId="56CE750E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(одна тренировка в неделю)</w:t>
            </w:r>
          </w:p>
        </w:tc>
        <w:tc>
          <w:tcPr>
            <w:tcW w:w="3113" w:type="dxa"/>
            <w:vAlign w:val="center"/>
          </w:tcPr>
          <w:p w14:paraId="4BB8144E" w14:textId="5148010E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</w:tr>
      <w:tr w:rsidR="00EC6823" w:rsidRPr="00EC6823" w14:paraId="2D05015C" w14:textId="77777777" w:rsidTr="00EC6823">
        <w:trPr>
          <w:trHeight w:val="567"/>
          <w:jc w:val="center"/>
        </w:trPr>
        <w:tc>
          <w:tcPr>
            <w:tcW w:w="3114" w:type="dxa"/>
            <w:vAlign w:val="center"/>
          </w:tcPr>
          <w:p w14:paraId="5F77727D" w14:textId="61D87CDF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Абонемент 2</w:t>
            </w:r>
          </w:p>
        </w:tc>
        <w:tc>
          <w:tcPr>
            <w:tcW w:w="3400" w:type="dxa"/>
            <w:vAlign w:val="center"/>
          </w:tcPr>
          <w:p w14:paraId="0A4F56E1" w14:textId="77777777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тренировок</w:t>
            </w:r>
          </w:p>
          <w:p w14:paraId="63613C64" w14:textId="20C4BCEC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(две тренировки в неделю)</w:t>
            </w:r>
          </w:p>
        </w:tc>
        <w:tc>
          <w:tcPr>
            <w:tcW w:w="3113" w:type="dxa"/>
            <w:vAlign w:val="center"/>
          </w:tcPr>
          <w:p w14:paraId="2456B25B" w14:textId="57FEB27B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160,00</w:t>
            </w:r>
          </w:p>
        </w:tc>
      </w:tr>
      <w:tr w:rsidR="00EC6823" w:rsidRPr="00EC6823" w14:paraId="09545817" w14:textId="77777777" w:rsidTr="00EC6823">
        <w:trPr>
          <w:trHeight w:val="567"/>
          <w:jc w:val="center"/>
        </w:trPr>
        <w:tc>
          <w:tcPr>
            <w:tcW w:w="3114" w:type="dxa"/>
            <w:vAlign w:val="center"/>
          </w:tcPr>
          <w:p w14:paraId="41E4AEB2" w14:textId="6B3B1238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Абонемент 3</w:t>
            </w:r>
          </w:p>
        </w:tc>
        <w:tc>
          <w:tcPr>
            <w:tcW w:w="3400" w:type="dxa"/>
            <w:vAlign w:val="center"/>
          </w:tcPr>
          <w:p w14:paraId="2E57E46E" w14:textId="77777777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тренировок </w:t>
            </w:r>
          </w:p>
          <w:p w14:paraId="7D0EACD7" w14:textId="7E8423A1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(три тренировки в неделю)</w:t>
            </w:r>
          </w:p>
        </w:tc>
        <w:tc>
          <w:tcPr>
            <w:tcW w:w="3113" w:type="dxa"/>
            <w:vAlign w:val="center"/>
          </w:tcPr>
          <w:p w14:paraId="3709AD91" w14:textId="2AFE72BA" w:rsidR="00EC6823" w:rsidRPr="00EC6823" w:rsidRDefault="00EC6823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983B15" w:rsidRPr="00EC6823" w14:paraId="22749052" w14:textId="77777777" w:rsidTr="00EC6823">
        <w:trPr>
          <w:trHeight w:val="567"/>
          <w:jc w:val="center"/>
        </w:trPr>
        <w:tc>
          <w:tcPr>
            <w:tcW w:w="3114" w:type="dxa"/>
            <w:vAlign w:val="center"/>
          </w:tcPr>
          <w:p w14:paraId="4266E879" w14:textId="44F8BDED" w:rsidR="00983B15" w:rsidRPr="00EC6823" w:rsidRDefault="00983B15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 4</w:t>
            </w:r>
          </w:p>
        </w:tc>
        <w:tc>
          <w:tcPr>
            <w:tcW w:w="3400" w:type="dxa"/>
            <w:vAlign w:val="center"/>
          </w:tcPr>
          <w:p w14:paraId="2557BF92" w14:textId="05E5AD9D" w:rsidR="00983B15" w:rsidRPr="00EC6823" w:rsidRDefault="00983B15" w:rsidP="00983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тренировок </w:t>
            </w:r>
          </w:p>
          <w:p w14:paraId="00F1332B" w14:textId="2A12E654" w:rsidR="00983B15" w:rsidRPr="00EC6823" w:rsidRDefault="00983B15" w:rsidP="0098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четыре</w:t>
            </w:r>
            <w:r w:rsidRPr="00EC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тренировки в неделю)</w:t>
            </w:r>
          </w:p>
        </w:tc>
        <w:tc>
          <w:tcPr>
            <w:tcW w:w="3113" w:type="dxa"/>
            <w:vAlign w:val="center"/>
          </w:tcPr>
          <w:p w14:paraId="4044977E" w14:textId="72148FDB" w:rsidR="00983B15" w:rsidRPr="00EC6823" w:rsidRDefault="00983B15" w:rsidP="00EC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</w:tbl>
    <w:p w14:paraId="18A45676" w14:textId="7CE31D0F" w:rsidR="00EC6823" w:rsidRPr="00EC6823" w:rsidRDefault="00EC6823" w:rsidP="00EC6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DEC522" w14:textId="103D666C" w:rsidR="00EC6823" w:rsidRPr="00EC6823" w:rsidRDefault="00EC6823" w:rsidP="00EC6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8EF223" w14:textId="146B7592" w:rsidR="00EC6823" w:rsidRPr="00EC6823" w:rsidRDefault="00EC6823" w:rsidP="00EC6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83567BB" w14:textId="77777777" w:rsidR="00EC6823" w:rsidRPr="00EC6823" w:rsidRDefault="00EC6823" w:rsidP="00EC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23">
        <w:rPr>
          <w:rFonts w:ascii="Times New Roman" w:hAnsi="Times New Roman" w:cs="Times New Roman"/>
          <w:b/>
          <w:bCs/>
          <w:sz w:val="24"/>
          <w:szCs w:val="24"/>
        </w:rPr>
        <w:t>Техника безопасности</w:t>
      </w:r>
    </w:p>
    <w:p w14:paraId="60D18E37" w14:textId="77777777" w:rsidR="00EC6823" w:rsidRPr="00EC6823" w:rsidRDefault="00EC6823" w:rsidP="00EC6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9B2B0" w14:textId="5FE31422" w:rsidR="00EC6823" w:rsidRPr="00EC6823" w:rsidRDefault="00FC105A" w:rsidP="00EC682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af2"/>
          <w:color w:val="0F1115"/>
        </w:rPr>
        <w:t xml:space="preserve">1. </w:t>
      </w:r>
      <w:r w:rsidR="00EC6823" w:rsidRPr="00EC6823">
        <w:rPr>
          <w:rStyle w:val="af2"/>
          <w:color w:val="0F1115"/>
        </w:rPr>
        <w:t>Общие положения</w:t>
      </w:r>
    </w:p>
    <w:p w14:paraId="4058FA8E" w14:textId="465D0776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1.1. </w:t>
      </w:r>
      <w:r w:rsidR="00EC6823" w:rsidRPr="00EC6823">
        <w:rPr>
          <w:color w:val="0F1115"/>
        </w:rPr>
        <w:t>К занятиям допускаются лица, прошедшие медицинский осмотр, не имеющие противопоказаний по состоянию здоровья и получившие инструктаж по технике безопасности.</w:t>
      </w:r>
    </w:p>
    <w:p w14:paraId="3090F3A7" w14:textId="19C0278F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1.2. </w:t>
      </w:r>
      <w:r w:rsidR="00EC6823" w:rsidRPr="00EC6823">
        <w:rPr>
          <w:color w:val="0F1115"/>
        </w:rPr>
        <w:t>Обучающиеся обязаны соблюдать правила поведения, расписание занятий и личную гигиену.</w:t>
      </w:r>
    </w:p>
    <w:p w14:paraId="43E00DE2" w14:textId="3AA57A2D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1.3. </w:t>
      </w:r>
      <w:r w:rsidR="00EC6823" w:rsidRPr="00EC6823">
        <w:rPr>
          <w:color w:val="0F1115"/>
        </w:rPr>
        <w:t>Травмоопасные факторы: выполнение упражнений без разминки, нарушение дисциплины, использование неисправного инвентаря, отсутствие страховки при разучивании новых элементов, а также нахождение посторонних предметов на полу или матах.</w:t>
      </w:r>
    </w:p>
    <w:p w14:paraId="29AF4B68" w14:textId="77777777" w:rsidR="00FC105A" w:rsidRDefault="00FC105A" w:rsidP="00EC68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2"/>
          <w:color w:val="0F1115"/>
        </w:rPr>
      </w:pPr>
    </w:p>
    <w:p w14:paraId="48B40682" w14:textId="77777777" w:rsidR="00FC105A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f2"/>
          <w:color w:val="0F1115"/>
        </w:rPr>
        <w:t>2</w:t>
      </w:r>
      <w:r w:rsidR="00EC6823" w:rsidRPr="00EC6823">
        <w:rPr>
          <w:rStyle w:val="af2"/>
          <w:color w:val="0F1115"/>
        </w:rPr>
        <w:t>. Требования безопасности перед началом занятий</w:t>
      </w:r>
    </w:p>
    <w:p w14:paraId="4FEB1556" w14:textId="54BB4F59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lastRenderedPageBreak/>
        <w:t xml:space="preserve">2.1. </w:t>
      </w:r>
      <w:r w:rsidR="00EC6823" w:rsidRPr="00EC6823">
        <w:rPr>
          <w:color w:val="0F1115"/>
        </w:rPr>
        <w:t>Переодеться в раздевалке. Надеть спортивную форму</w:t>
      </w:r>
      <w:r>
        <w:rPr>
          <w:color w:val="0F1115"/>
        </w:rPr>
        <w:t xml:space="preserve">, </w:t>
      </w:r>
      <w:r w:rsidR="00EC6823" w:rsidRPr="00EC6823">
        <w:rPr>
          <w:color w:val="0F1115"/>
        </w:rPr>
        <w:t>не стесняющую движений</w:t>
      </w:r>
      <w:r>
        <w:rPr>
          <w:color w:val="0F1115"/>
        </w:rPr>
        <w:t>,</w:t>
      </w:r>
      <w:r w:rsidR="00EC6823" w:rsidRPr="00EC6823">
        <w:rPr>
          <w:color w:val="0F1115"/>
        </w:rPr>
        <w:t xml:space="preserve"> и спортивную обувь на нескользящей подошве.</w:t>
      </w:r>
    </w:p>
    <w:p w14:paraId="089E6BCC" w14:textId="070368CF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2.2. </w:t>
      </w:r>
      <w:r w:rsidR="00EC6823" w:rsidRPr="00EC6823">
        <w:rPr>
          <w:color w:val="0F1115"/>
        </w:rPr>
        <w:t>Снять все украшения (серьги, кольца, браслеты, часы, цепочки), так как они могут стать причиной травмы.</w:t>
      </w:r>
    </w:p>
    <w:p w14:paraId="409A25A2" w14:textId="7F3D1B6A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2.3. </w:t>
      </w:r>
      <w:r w:rsidR="00EC6823" w:rsidRPr="00EC6823">
        <w:rPr>
          <w:color w:val="0F1115"/>
        </w:rPr>
        <w:t>Проверить карманы формы на отсутствие колющих, режущих предметов и посторонних вещей.</w:t>
      </w:r>
    </w:p>
    <w:p w14:paraId="74A29E5A" w14:textId="39042A1C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2.4. </w:t>
      </w:r>
      <w:r w:rsidR="00EC6823" w:rsidRPr="00EC6823">
        <w:rPr>
          <w:color w:val="0F1115"/>
        </w:rPr>
        <w:t>Самостоятельно брать инвентарь (маты, помпоны, предметы для хореографии) запрещено.</w:t>
      </w:r>
    </w:p>
    <w:p w14:paraId="5A287AD0" w14:textId="77777777" w:rsidR="00FC105A" w:rsidRDefault="00FC105A" w:rsidP="00EC68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2"/>
          <w:color w:val="0F1115"/>
        </w:rPr>
      </w:pPr>
    </w:p>
    <w:p w14:paraId="1DA1CF1E" w14:textId="43F2F18D" w:rsidR="00EC6823" w:rsidRPr="00EC6823" w:rsidRDefault="00FC105A" w:rsidP="00EC68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f2"/>
          <w:color w:val="0F1115"/>
        </w:rPr>
        <w:t>3</w:t>
      </w:r>
      <w:r w:rsidR="00EC6823" w:rsidRPr="00EC6823">
        <w:rPr>
          <w:rStyle w:val="af2"/>
          <w:color w:val="0F1115"/>
        </w:rPr>
        <w:t>. Требования безопасности во время занятий</w:t>
      </w:r>
    </w:p>
    <w:p w14:paraId="63938571" w14:textId="5796EB8A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3.1. </w:t>
      </w:r>
      <w:r w:rsidR="00EC6823" w:rsidRPr="00EC6823">
        <w:rPr>
          <w:color w:val="0F1115"/>
        </w:rPr>
        <w:t>Строго выполнять указания, начинать и заканчивать упражнения только по команде</w:t>
      </w:r>
      <w:r>
        <w:rPr>
          <w:color w:val="0F1115"/>
        </w:rPr>
        <w:t xml:space="preserve"> педагога</w:t>
      </w:r>
      <w:r w:rsidR="00EC6823" w:rsidRPr="00EC6823">
        <w:rPr>
          <w:color w:val="0F1115"/>
        </w:rPr>
        <w:t>.</w:t>
      </w:r>
    </w:p>
    <w:p w14:paraId="2D732E32" w14:textId="711665C8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3.2. </w:t>
      </w:r>
      <w:r w:rsidR="00EC6823" w:rsidRPr="00EC6823">
        <w:rPr>
          <w:color w:val="0F1115"/>
        </w:rPr>
        <w:t>Обязательно проводить разминку для разогрева всех групп мышц во избежание растяжений.</w:t>
      </w:r>
    </w:p>
    <w:p w14:paraId="7875DAF2" w14:textId="77777777" w:rsidR="00FC105A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2"/>
          <w:color w:val="0F1115"/>
        </w:rPr>
      </w:pPr>
    </w:p>
    <w:p w14:paraId="36C00E74" w14:textId="3F254473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f2"/>
          <w:color w:val="0F1115"/>
        </w:rPr>
        <w:t xml:space="preserve">4. </w:t>
      </w:r>
      <w:r w:rsidR="00EC6823" w:rsidRPr="00EC6823">
        <w:rPr>
          <w:rStyle w:val="af2"/>
          <w:color w:val="0F1115"/>
        </w:rPr>
        <w:t>Выполнение упражнений</w:t>
      </w:r>
    </w:p>
    <w:p w14:paraId="00F74D43" w14:textId="41C81979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4.1. </w:t>
      </w:r>
      <w:r w:rsidR="00EC6823" w:rsidRPr="00EC6823">
        <w:rPr>
          <w:color w:val="0F1115"/>
        </w:rPr>
        <w:t xml:space="preserve">Акробатические и сложные элементы (колесо, </w:t>
      </w:r>
      <w:proofErr w:type="spellStart"/>
      <w:r w:rsidR="00EC6823" w:rsidRPr="00EC6823">
        <w:rPr>
          <w:color w:val="0F1115"/>
        </w:rPr>
        <w:t>рондат</w:t>
      </w:r>
      <w:proofErr w:type="spellEnd"/>
      <w:r w:rsidR="00EC6823" w:rsidRPr="00EC6823">
        <w:rPr>
          <w:color w:val="0F1115"/>
        </w:rPr>
        <w:t>, фляк, стойки, поддержки) выполнять только на матах или специальном покрытии и со страховкой (педагогом или партнером).</w:t>
      </w:r>
    </w:p>
    <w:p w14:paraId="1D7B2AD7" w14:textId="08EE17F0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4.2. </w:t>
      </w:r>
      <w:r w:rsidR="00EC6823" w:rsidRPr="00EC6823">
        <w:rPr>
          <w:color w:val="0F1115"/>
        </w:rPr>
        <w:t>При выполнении прыжков приземляться мягко на всю стопу или носки (в зависимости от элемента), амортизируя ногами, чтобы избежать травм позвоночника и суставов.</w:t>
      </w:r>
      <w:r>
        <w:rPr>
          <w:color w:val="0F1115"/>
        </w:rPr>
        <w:t xml:space="preserve"> </w:t>
      </w:r>
      <w:r w:rsidR="00EC6823" w:rsidRPr="00EC6823">
        <w:rPr>
          <w:color w:val="0F1115"/>
        </w:rPr>
        <w:t>Упражнения с предметами (помпоны) выполнять так, чтобы не задеть рядом стоящих.</w:t>
      </w:r>
    </w:p>
    <w:p w14:paraId="51DDCDA8" w14:textId="77777777" w:rsidR="00FC105A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2"/>
          <w:color w:val="0F1115"/>
        </w:rPr>
      </w:pPr>
    </w:p>
    <w:p w14:paraId="19273C3B" w14:textId="676B46B4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f2"/>
          <w:color w:val="0F1115"/>
        </w:rPr>
        <w:t xml:space="preserve">5. </w:t>
      </w:r>
      <w:r w:rsidR="00EC6823" w:rsidRPr="00EC6823">
        <w:rPr>
          <w:rStyle w:val="af2"/>
          <w:color w:val="0F1115"/>
        </w:rPr>
        <w:t>Соблюдение дистанции</w:t>
      </w:r>
    </w:p>
    <w:p w14:paraId="113E7585" w14:textId="06CCB622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5.1. </w:t>
      </w:r>
      <w:r w:rsidR="00EC6823" w:rsidRPr="00EC6823">
        <w:rPr>
          <w:color w:val="0F1115"/>
        </w:rPr>
        <w:t>Не стоять близко к другим во время выполнения упражнений.</w:t>
      </w:r>
    </w:p>
    <w:p w14:paraId="242F357D" w14:textId="32D894EC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5.2. </w:t>
      </w:r>
      <w:r w:rsidR="00EC6823" w:rsidRPr="00EC6823">
        <w:rPr>
          <w:color w:val="0F1115"/>
        </w:rPr>
        <w:t>При выполнении связок или акробатических дорожек поточным методом соблюдать достаточный интервал, чтобы исключить столкновения.</w:t>
      </w:r>
    </w:p>
    <w:p w14:paraId="4223C727" w14:textId="07908B08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5.3. </w:t>
      </w:r>
      <w:r w:rsidR="00EC6823" w:rsidRPr="00EC6823">
        <w:rPr>
          <w:color w:val="0F1115"/>
        </w:rPr>
        <w:t>Во время выполнения поддержек</w:t>
      </w:r>
      <w:r w:rsidR="00B31AB5">
        <w:rPr>
          <w:color w:val="0F1115"/>
        </w:rPr>
        <w:t xml:space="preserve"> </w:t>
      </w:r>
      <w:r w:rsidR="00EC6823" w:rsidRPr="00EC6823">
        <w:rPr>
          <w:color w:val="0F1115"/>
        </w:rPr>
        <w:t>строго следовать технике безопасности построения.</w:t>
      </w:r>
    </w:p>
    <w:p w14:paraId="0678AC32" w14:textId="02160926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5.5. </w:t>
      </w:r>
      <w:r w:rsidR="00EC6823" w:rsidRPr="00EC6823">
        <w:rPr>
          <w:color w:val="0F1115"/>
        </w:rPr>
        <w:t>Запрещается находиться на площадке во время выполнения другими сложных элементов (особенно прыжков и акробатики).</w:t>
      </w:r>
    </w:p>
    <w:p w14:paraId="1827B6C3" w14:textId="77777777" w:rsidR="00FC105A" w:rsidRDefault="00FC105A" w:rsidP="00EC68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2"/>
          <w:color w:val="0F1115"/>
        </w:rPr>
      </w:pPr>
    </w:p>
    <w:p w14:paraId="5E72B9ED" w14:textId="48FE919E" w:rsidR="00EC6823" w:rsidRPr="00EC6823" w:rsidRDefault="00FC105A" w:rsidP="00EC68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f2"/>
          <w:color w:val="0F1115"/>
        </w:rPr>
        <w:t>6</w:t>
      </w:r>
      <w:r w:rsidR="00EC6823" w:rsidRPr="00EC6823">
        <w:rPr>
          <w:rStyle w:val="af2"/>
          <w:color w:val="0F1115"/>
        </w:rPr>
        <w:t>. Требования безопасности в чрезвычайных ситуациях</w:t>
      </w:r>
    </w:p>
    <w:p w14:paraId="6870AE0A" w14:textId="305795DE" w:rsidR="00B31AB5" w:rsidRPr="00EC6823" w:rsidRDefault="00B31AB5" w:rsidP="00B31AB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6.1. </w:t>
      </w:r>
      <w:r w:rsidRPr="00EC6823">
        <w:rPr>
          <w:color w:val="0F1115"/>
        </w:rPr>
        <w:t>При плохом самочувствии, головокружении или тошноте прекратить занятие и сообщить педагогу.</w:t>
      </w:r>
    </w:p>
    <w:p w14:paraId="7253A90A" w14:textId="1BAC3500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6.</w:t>
      </w:r>
      <w:r w:rsidR="00B31AB5">
        <w:rPr>
          <w:color w:val="0F1115"/>
        </w:rPr>
        <w:t>2</w:t>
      </w:r>
      <w:r>
        <w:rPr>
          <w:color w:val="0F1115"/>
        </w:rPr>
        <w:t xml:space="preserve">. </w:t>
      </w:r>
      <w:r w:rsidR="00EC6823" w:rsidRPr="00EC6823">
        <w:rPr>
          <w:color w:val="0F1115"/>
        </w:rPr>
        <w:t>При получении травмы (боль, хруст, щелчок в суставе, головокружение) или резком ухудшении самочувствия немедленно прекратить выполнение упражнения.</w:t>
      </w:r>
    </w:p>
    <w:p w14:paraId="0E88CCB6" w14:textId="3A0C3956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6.</w:t>
      </w:r>
      <w:r w:rsidR="00B31AB5">
        <w:rPr>
          <w:color w:val="0F1115"/>
        </w:rPr>
        <w:t>3</w:t>
      </w:r>
      <w:r>
        <w:rPr>
          <w:color w:val="0F1115"/>
        </w:rPr>
        <w:t xml:space="preserve">. </w:t>
      </w:r>
      <w:r w:rsidR="00EC6823" w:rsidRPr="00EC6823">
        <w:rPr>
          <w:color w:val="0F1115"/>
        </w:rPr>
        <w:t>В случае возникновения чрезвычайной ситуации сохранять спокойствие, не создавать панику. Покинуть зал организованно, следуя указаниям.</w:t>
      </w:r>
    </w:p>
    <w:p w14:paraId="31222122" w14:textId="66D79948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6.</w:t>
      </w:r>
      <w:r w:rsidR="00B31AB5">
        <w:rPr>
          <w:color w:val="0F1115"/>
        </w:rPr>
        <w:t>4</w:t>
      </w:r>
      <w:r>
        <w:rPr>
          <w:color w:val="0F1115"/>
        </w:rPr>
        <w:t xml:space="preserve">. </w:t>
      </w:r>
      <w:r w:rsidR="00EC6823" w:rsidRPr="00EC6823">
        <w:rPr>
          <w:color w:val="0F1115"/>
        </w:rPr>
        <w:t>Обо всех случаях травматизма немедленно сообщать педагогу для оказания первой помощи.</w:t>
      </w:r>
    </w:p>
    <w:p w14:paraId="483790F2" w14:textId="77777777" w:rsidR="00FC105A" w:rsidRDefault="00FC105A" w:rsidP="00EC68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2"/>
          <w:color w:val="0F1115"/>
        </w:rPr>
      </w:pPr>
    </w:p>
    <w:p w14:paraId="055DE5FA" w14:textId="3193CCBB" w:rsidR="00EC6823" w:rsidRPr="00EC6823" w:rsidRDefault="00FC105A" w:rsidP="00EC682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f2"/>
          <w:color w:val="0F1115"/>
        </w:rPr>
        <w:t>7</w:t>
      </w:r>
      <w:r w:rsidR="00EC6823" w:rsidRPr="00EC6823">
        <w:rPr>
          <w:rStyle w:val="af2"/>
          <w:color w:val="0F1115"/>
        </w:rPr>
        <w:t>. Требования безопасности по окончании занятий</w:t>
      </w:r>
    </w:p>
    <w:p w14:paraId="7E4C6C60" w14:textId="3EBD1F3A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7.1. </w:t>
      </w:r>
      <w:r w:rsidR="00EC6823" w:rsidRPr="00EC6823">
        <w:rPr>
          <w:color w:val="0F1115"/>
        </w:rPr>
        <w:t>Под руководством педагога убрать инвентарь (маты, коврики) в места хранения. Убедиться, что они не мешают проходу.</w:t>
      </w:r>
    </w:p>
    <w:p w14:paraId="54E6A6CB" w14:textId="63514957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7.2. </w:t>
      </w:r>
      <w:r w:rsidR="00EC6823" w:rsidRPr="00EC6823">
        <w:rPr>
          <w:color w:val="0F1115"/>
        </w:rPr>
        <w:t>Организованно покинуть зал.</w:t>
      </w:r>
    </w:p>
    <w:p w14:paraId="2F99A6C5" w14:textId="39DD48BD" w:rsidR="00EC6823" w:rsidRPr="00EC6823" w:rsidRDefault="00FC105A" w:rsidP="00FC105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7.3. </w:t>
      </w:r>
      <w:r w:rsidR="00EC6823" w:rsidRPr="00EC6823">
        <w:rPr>
          <w:color w:val="0F1115"/>
        </w:rPr>
        <w:t>Снять спортивную форму и обувь, принять душ или тщательно вымыть лицо и руки с мылом.</w:t>
      </w:r>
    </w:p>
    <w:p w14:paraId="349F920F" w14:textId="77777777" w:rsidR="00EC6823" w:rsidRPr="00EC6823" w:rsidRDefault="00EC6823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30FA8" w14:textId="77777777" w:rsidR="00EC6823" w:rsidRPr="00EC6823" w:rsidRDefault="00EC6823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B222B" w14:textId="23D9424F" w:rsidR="00EC6823" w:rsidRPr="00EC6823" w:rsidRDefault="00EC6823" w:rsidP="00EC6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6823" w:rsidRPr="00EC6823" w:rsidSect="00F07DEF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DE93" w14:textId="77777777" w:rsidR="004D028F" w:rsidRDefault="004D028F" w:rsidP="00F07DEF">
      <w:pPr>
        <w:spacing w:after="0" w:line="240" w:lineRule="auto"/>
      </w:pPr>
      <w:r>
        <w:separator/>
      </w:r>
    </w:p>
  </w:endnote>
  <w:endnote w:type="continuationSeparator" w:id="0">
    <w:p w14:paraId="5712EF36" w14:textId="77777777" w:rsidR="004D028F" w:rsidRDefault="004D028F" w:rsidP="00F0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252678"/>
      <w:docPartObj>
        <w:docPartGallery w:val="Page Numbers (Bottom of Page)"/>
        <w:docPartUnique/>
      </w:docPartObj>
    </w:sdtPr>
    <w:sdtContent>
      <w:p w14:paraId="6BD25D3C" w14:textId="0DEB8FB0" w:rsidR="00F07DEF" w:rsidRDefault="00F07D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53AC1" w14:textId="77777777" w:rsidR="00F07DEF" w:rsidRDefault="00F07D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C74A" w14:textId="77777777" w:rsidR="004D028F" w:rsidRDefault="004D028F" w:rsidP="00F07DEF">
      <w:pPr>
        <w:spacing w:after="0" w:line="240" w:lineRule="auto"/>
      </w:pPr>
      <w:r>
        <w:separator/>
      </w:r>
    </w:p>
  </w:footnote>
  <w:footnote w:type="continuationSeparator" w:id="0">
    <w:p w14:paraId="4F55058F" w14:textId="77777777" w:rsidR="004D028F" w:rsidRDefault="004D028F" w:rsidP="00F0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BCB"/>
    <w:multiLevelType w:val="multilevel"/>
    <w:tmpl w:val="90E8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07C9E"/>
    <w:multiLevelType w:val="multilevel"/>
    <w:tmpl w:val="3F2C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0740B"/>
    <w:multiLevelType w:val="multilevel"/>
    <w:tmpl w:val="3E38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24A60"/>
    <w:multiLevelType w:val="multilevel"/>
    <w:tmpl w:val="0E24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D29FB"/>
    <w:multiLevelType w:val="multilevel"/>
    <w:tmpl w:val="873E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247371">
    <w:abstractNumId w:val="3"/>
  </w:num>
  <w:num w:numId="2" w16cid:durableId="614093345">
    <w:abstractNumId w:val="1"/>
  </w:num>
  <w:num w:numId="3" w16cid:durableId="1753041954">
    <w:abstractNumId w:val="0"/>
  </w:num>
  <w:num w:numId="4" w16cid:durableId="1428694303">
    <w:abstractNumId w:val="2"/>
  </w:num>
  <w:num w:numId="5" w16cid:durableId="1162308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EF"/>
    <w:rsid w:val="000237EF"/>
    <w:rsid w:val="000B5BAD"/>
    <w:rsid w:val="000C15FC"/>
    <w:rsid w:val="00162936"/>
    <w:rsid w:val="001B6128"/>
    <w:rsid w:val="002A3972"/>
    <w:rsid w:val="00301F80"/>
    <w:rsid w:val="00324006"/>
    <w:rsid w:val="00353AF9"/>
    <w:rsid w:val="004832A8"/>
    <w:rsid w:val="0049776A"/>
    <w:rsid w:val="004A1842"/>
    <w:rsid w:val="004D028F"/>
    <w:rsid w:val="004F743E"/>
    <w:rsid w:val="00574A24"/>
    <w:rsid w:val="005843A2"/>
    <w:rsid w:val="005C4049"/>
    <w:rsid w:val="005E53A7"/>
    <w:rsid w:val="006576FF"/>
    <w:rsid w:val="00666E3E"/>
    <w:rsid w:val="006A789C"/>
    <w:rsid w:val="00767CAD"/>
    <w:rsid w:val="007703AD"/>
    <w:rsid w:val="007C4351"/>
    <w:rsid w:val="00867F40"/>
    <w:rsid w:val="008853C2"/>
    <w:rsid w:val="00905B5F"/>
    <w:rsid w:val="00967045"/>
    <w:rsid w:val="00983B15"/>
    <w:rsid w:val="009E0540"/>
    <w:rsid w:val="00A53A5F"/>
    <w:rsid w:val="00A603FB"/>
    <w:rsid w:val="00B17AF2"/>
    <w:rsid w:val="00B31AB5"/>
    <w:rsid w:val="00B6215C"/>
    <w:rsid w:val="00C14EDC"/>
    <w:rsid w:val="00CA20B3"/>
    <w:rsid w:val="00CB77C5"/>
    <w:rsid w:val="00D97825"/>
    <w:rsid w:val="00DA0B6F"/>
    <w:rsid w:val="00E31A9C"/>
    <w:rsid w:val="00EA7B7C"/>
    <w:rsid w:val="00EC6823"/>
    <w:rsid w:val="00F07DEF"/>
    <w:rsid w:val="00F1051B"/>
    <w:rsid w:val="00F10D62"/>
    <w:rsid w:val="00F17AFB"/>
    <w:rsid w:val="00F2749B"/>
    <w:rsid w:val="00F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56A6"/>
  <w15:chartTrackingRefBased/>
  <w15:docId w15:val="{D54A9174-3575-4BF8-ADD9-E1EF2BF5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B5F"/>
    <w:rPr>
      <w:color w:val="0563C1" w:themeColor="hyperlink"/>
      <w:u w:val="single"/>
    </w:rPr>
  </w:style>
  <w:style w:type="paragraph" w:customStyle="1" w:styleId="s4mrcssattr">
    <w:name w:val="s4_mr_css_attr"/>
    <w:basedOn w:val="a"/>
    <w:rsid w:val="009E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mrcssattr">
    <w:name w:val="s14_mr_css_attr"/>
    <w:basedOn w:val="a0"/>
    <w:rsid w:val="009E0540"/>
  </w:style>
  <w:style w:type="character" w:customStyle="1" w:styleId="js-phone-number">
    <w:name w:val="js-phone-number"/>
    <w:basedOn w:val="a0"/>
    <w:rsid w:val="009E0540"/>
  </w:style>
  <w:style w:type="character" w:customStyle="1" w:styleId="s15mrcssattr">
    <w:name w:val="s15_mr_css_attr"/>
    <w:basedOn w:val="a0"/>
    <w:rsid w:val="009E0540"/>
  </w:style>
  <w:style w:type="character" w:styleId="a4">
    <w:name w:val="FollowedHyperlink"/>
    <w:basedOn w:val="a0"/>
    <w:uiPriority w:val="99"/>
    <w:semiHidden/>
    <w:unhideWhenUsed/>
    <w:rsid w:val="00574A24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07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DEF"/>
  </w:style>
  <w:style w:type="paragraph" w:styleId="a7">
    <w:name w:val="footer"/>
    <w:basedOn w:val="a"/>
    <w:link w:val="a8"/>
    <w:uiPriority w:val="99"/>
    <w:unhideWhenUsed/>
    <w:rsid w:val="00F07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DEF"/>
  </w:style>
  <w:style w:type="paragraph" w:styleId="a9">
    <w:name w:val="Balloon Text"/>
    <w:basedOn w:val="a"/>
    <w:link w:val="aa"/>
    <w:uiPriority w:val="99"/>
    <w:semiHidden/>
    <w:unhideWhenUsed/>
    <w:rsid w:val="00F0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7DE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F07DEF"/>
    <w:pPr>
      <w:widowControl w:val="0"/>
      <w:autoSpaceDE w:val="0"/>
      <w:autoSpaceDN w:val="0"/>
      <w:adjustRightInd w:val="0"/>
      <w:spacing w:after="0" w:line="240" w:lineRule="auto"/>
      <w:ind w:left="100" w:firstLine="708"/>
      <w:jc w:val="both"/>
    </w:pPr>
    <w:rPr>
      <w:rFonts w:ascii="Times New Roman" w:eastAsiaTheme="minorEastAsia" w:hAnsi="Times New Roman" w:cs="Times New Roman"/>
      <w:sz w:val="24"/>
      <w:szCs w:val="24"/>
      <w:lang w:val="be-BY" w:eastAsia="be-BY"/>
    </w:rPr>
  </w:style>
  <w:style w:type="character" w:styleId="ac">
    <w:name w:val="annotation reference"/>
    <w:basedOn w:val="a0"/>
    <w:uiPriority w:val="99"/>
    <w:semiHidden/>
    <w:unhideWhenUsed/>
    <w:rsid w:val="00F07D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DE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DE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D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DEF"/>
    <w:rPr>
      <w:b/>
      <w:bCs/>
      <w:sz w:val="20"/>
      <w:szCs w:val="20"/>
    </w:rPr>
  </w:style>
  <w:style w:type="table" w:styleId="af1">
    <w:name w:val="Table Grid"/>
    <w:basedOn w:val="a1"/>
    <w:uiPriority w:val="39"/>
    <w:rsid w:val="00EC6823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EC6823"/>
    <w:rPr>
      <w:b/>
      <w:bCs/>
    </w:rPr>
  </w:style>
  <w:style w:type="paragraph" w:customStyle="1" w:styleId="ds-markdown-paragraph">
    <w:name w:val="ds-markdown-paragraph"/>
    <w:basedOn w:val="a"/>
    <w:rsid w:val="00EC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solvd</cp:lastModifiedBy>
  <cp:revision>7</cp:revision>
  <dcterms:created xsi:type="dcterms:W3CDTF">2026-03-11T12:11:00Z</dcterms:created>
  <dcterms:modified xsi:type="dcterms:W3CDTF">2026-04-21T10:13:00Z</dcterms:modified>
</cp:coreProperties>
</file>